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1D" w:rsidRDefault="00016B1D" w:rsidP="00016B1D">
      <w:bookmarkStart w:id="0" w:name="_GoBack"/>
      <w:bookmarkEnd w:id="0"/>
      <w:r>
        <w:t>ROSE GRUZLOVIC v. GIOVANNI'S TRATTORIA</w:t>
      </w:r>
    </w:p>
    <w:p w:rsidR="00016B1D" w:rsidRDefault="00016B1D" w:rsidP="00016B1D">
      <w:r>
        <w:t>NOT FOR PUBLICATION WITHOUT THE</w:t>
      </w:r>
    </w:p>
    <w:p w:rsidR="00016B1D" w:rsidRDefault="00016B1D" w:rsidP="00016B1D">
      <w:r>
        <w:t xml:space="preserve">                  APPROVAL OF THE APPELLATE DIVISION</w:t>
      </w:r>
    </w:p>
    <w:p w:rsidR="00016B1D" w:rsidRDefault="00016B1D" w:rsidP="00016B1D"/>
    <w:p w:rsidR="00016B1D" w:rsidRDefault="00016B1D" w:rsidP="00016B1D">
      <w:r>
        <w:t xml:space="preserve">                                     SUPERIOR COURT OF NEW JERSEY</w:t>
      </w:r>
    </w:p>
    <w:p w:rsidR="00016B1D" w:rsidRDefault="00016B1D" w:rsidP="00016B1D">
      <w:r>
        <w:t xml:space="preserve">                                     APPELLATE DIVISION</w:t>
      </w:r>
    </w:p>
    <w:p w:rsidR="00016B1D" w:rsidRDefault="00016B1D" w:rsidP="00016B1D">
      <w:r>
        <w:t xml:space="preserve">                                     DOCKET NO. A-1519-08T1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>ROSE GRUZLOVIC,</w:t>
      </w:r>
    </w:p>
    <w:p w:rsidR="00016B1D" w:rsidRDefault="00016B1D" w:rsidP="00016B1D"/>
    <w:p w:rsidR="00016B1D" w:rsidRDefault="00016B1D" w:rsidP="00016B1D">
      <w:r>
        <w:t xml:space="preserve">     Respondent,</w:t>
      </w:r>
    </w:p>
    <w:p w:rsidR="00016B1D" w:rsidRDefault="00016B1D" w:rsidP="00016B1D"/>
    <w:p w:rsidR="00016B1D" w:rsidRDefault="00016B1D" w:rsidP="00016B1D">
      <w:proofErr w:type="gramStart"/>
      <w:r>
        <w:t>v</w:t>
      </w:r>
      <w:proofErr w:type="gramEnd"/>
      <w:r>
        <w:t>.</w:t>
      </w:r>
    </w:p>
    <w:p w:rsidR="00016B1D" w:rsidRDefault="00016B1D" w:rsidP="00016B1D"/>
    <w:p w:rsidR="00016B1D" w:rsidRDefault="00016B1D" w:rsidP="00016B1D">
      <w:r>
        <w:t>GIOVANNI'S TRATTORIA and</w:t>
      </w:r>
    </w:p>
    <w:p w:rsidR="00016B1D" w:rsidRDefault="00016B1D" w:rsidP="00016B1D">
      <w:r>
        <w:t>GIOVANNI BARRONE,</w:t>
      </w:r>
    </w:p>
    <w:p w:rsidR="00016B1D" w:rsidRDefault="00016B1D" w:rsidP="00016B1D"/>
    <w:p w:rsidR="00016B1D" w:rsidRDefault="00016B1D" w:rsidP="00016B1D">
      <w:r>
        <w:t xml:space="preserve">     Appellants.</w:t>
      </w:r>
    </w:p>
    <w:p w:rsidR="00016B1D" w:rsidRDefault="00016B1D" w:rsidP="00016B1D">
      <w:r>
        <w:t>____________________________</w:t>
      </w:r>
    </w:p>
    <w:p w:rsidR="00016B1D" w:rsidRDefault="00016B1D" w:rsidP="00016B1D"/>
    <w:p w:rsidR="00016B1D" w:rsidRDefault="00016B1D" w:rsidP="00016B1D">
      <w:r>
        <w:t xml:space="preserve">         Argued October 6, 2009 - Decided April 15, 2010</w:t>
      </w:r>
    </w:p>
    <w:p w:rsidR="00016B1D" w:rsidRDefault="00016B1D" w:rsidP="00016B1D"/>
    <w:p w:rsidR="00016B1D" w:rsidRDefault="00016B1D" w:rsidP="00016B1D">
      <w:r>
        <w:t xml:space="preserve">         Before Judges </w:t>
      </w:r>
      <w:proofErr w:type="spellStart"/>
      <w:r>
        <w:t>Grall</w:t>
      </w:r>
      <w:proofErr w:type="spellEnd"/>
      <w:r>
        <w:t xml:space="preserve"> and </w:t>
      </w:r>
      <w:proofErr w:type="spellStart"/>
      <w:r>
        <w:t>LeWinn</w:t>
      </w:r>
      <w:proofErr w:type="spellEnd"/>
      <w:r>
        <w:t>.</w:t>
      </w:r>
    </w:p>
    <w:p w:rsidR="00016B1D" w:rsidRDefault="00016B1D" w:rsidP="00016B1D"/>
    <w:p w:rsidR="00016B1D" w:rsidRDefault="00016B1D" w:rsidP="00016B1D">
      <w:r>
        <w:t xml:space="preserve">         On appeal from the Department of</w:t>
      </w:r>
    </w:p>
    <w:p w:rsidR="00016B1D" w:rsidRDefault="00016B1D" w:rsidP="00016B1D">
      <w:r>
        <w:t xml:space="preserve">         Labor and Workforce Development,</w:t>
      </w:r>
    </w:p>
    <w:p w:rsidR="00016B1D" w:rsidRDefault="00016B1D" w:rsidP="00016B1D">
      <w:r>
        <w:t xml:space="preserve">         Division of Workers' Compensation,</w:t>
      </w:r>
    </w:p>
    <w:p w:rsidR="00016B1D" w:rsidRDefault="00016B1D" w:rsidP="00016B1D">
      <w:r>
        <w:t xml:space="preserve">         Case No. 2005-25507.</w:t>
      </w:r>
    </w:p>
    <w:p w:rsidR="00016B1D" w:rsidRDefault="00016B1D" w:rsidP="00016B1D"/>
    <w:p w:rsidR="00016B1D" w:rsidRDefault="00016B1D" w:rsidP="00016B1D">
      <w:r>
        <w:t xml:space="preserve">         Lauren M. </w:t>
      </w:r>
      <w:proofErr w:type="spellStart"/>
      <w:r>
        <w:t>Santonastaso</w:t>
      </w:r>
      <w:proofErr w:type="spellEnd"/>
      <w:r>
        <w:t xml:space="preserve"> argued the</w:t>
      </w:r>
    </w:p>
    <w:p w:rsidR="00016B1D" w:rsidRDefault="00016B1D" w:rsidP="00016B1D">
      <w:r>
        <w:t xml:space="preserve">         </w:t>
      </w:r>
      <w:proofErr w:type="gramStart"/>
      <w:r>
        <w:t>cause</w:t>
      </w:r>
      <w:proofErr w:type="gramEnd"/>
      <w:r>
        <w:t xml:space="preserve"> for appellants (Gaylord Rubinstein</w:t>
      </w:r>
    </w:p>
    <w:p w:rsidR="00016B1D" w:rsidRDefault="00016B1D" w:rsidP="00016B1D">
      <w:r>
        <w:t xml:space="preserve">         Popp, L.L.C., attorneys; Ms.</w:t>
      </w:r>
    </w:p>
    <w:p w:rsidR="00016B1D" w:rsidRDefault="00016B1D" w:rsidP="00016B1D">
      <w:r>
        <w:t xml:space="preserve">         </w:t>
      </w:r>
      <w:proofErr w:type="spellStart"/>
      <w:r>
        <w:t>Santonastaso</w:t>
      </w:r>
      <w:proofErr w:type="spellEnd"/>
      <w:r>
        <w:t>, on the brief).</w:t>
      </w:r>
    </w:p>
    <w:p w:rsidR="00016B1D" w:rsidRDefault="00016B1D" w:rsidP="00016B1D"/>
    <w:p w:rsidR="00016B1D" w:rsidRDefault="00016B1D" w:rsidP="00016B1D">
      <w:r>
        <w:t xml:space="preserve">         James L. </w:t>
      </w:r>
      <w:proofErr w:type="spellStart"/>
      <w:r>
        <w:t>Creegan</w:t>
      </w:r>
      <w:proofErr w:type="spellEnd"/>
      <w:r>
        <w:t xml:space="preserve"> argued the cause for</w:t>
      </w:r>
    </w:p>
    <w:p w:rsidR="00016B1D" w:rsidRDefault="00016B1D" w:rsidP="00016B1D">
      <w:r>
        <w:t xml:space="preserve">         </w:t>
      </w:r>
      <w:proofErr w:type="gramStart"/>
      <w:r>
        <w:t>respondent</w:t>
      </w:r>
      <w:proofErr w:type="gramEnd"/>
      <w:r>
        <w:t xml:space="preserve"> (Stark &amp; Stark, attorneys;</w:t>
      </w:r>
    </w:p>
    <w:p w:rsidR="00016B1D" w:rsidRDefault="00016B1D" w:rsidP="00016B1D">
      <w:r>
        <w:t xml:space="preserve">         Mr. </w:t>
      </w:r>
      <w:proofErr w:type="spellStart"/>
      <w:r>
        <w:t>Creegan</w:t>
      </w:r>
      <w:proofErr w:type="spellEnd"/>
      <w:r>
        <w:t>, on the brief).</w:t>
      </w:r>
    </w:p>
    <w:p w:rsidR="00016B1D" w:rsidRDefault="00016B1D" w:rsidP="00016B1D"/>
    <w:p w:rsidR="00016B1D" w:rsidRDefault="00016B1D" w:rsidP="00016B1D">
      <w:r>
        <w:t>PER CURIAM</w:t>
      </w:r>
    </w:p>
    <w:p w:rsidR="00016B1D" w:rsidRDefault="00016B1D" w:rsidP="00016B1D"/>
    <w:p w:rsidR="00016B1D" w:rsidRDefault="00016B1D" w:rsidP="00016B1D">
      <w:r>
        <w:t xml:space="preserve">     An employer, Giovanni's Trattoria, appeals from an award of</w:t>
      </w:r>
    </w:p>
    <w:p w:rsidR="00016B1D" w:rsidRDefault="00016B1D" w:rsidP="00016B1D"/>
    <w:p w:rsidR="00016B1D" w:rsidRDefault="00016B1D" w:rsidP="00016B1D">
      <w:proofErr w:type="gramStart"/>
      <w:r>
        <w:t>workers'</w:t>
      </w:r>
      <w:proofErr w:type="gramEnd"/>
      <w:r>
        <w:t xml:space="preserve"> compensation to its part-time employee, Rose </w:t>
      </w:r>
      <w:proofErr w:type="spellStart"/>
      <w:r>
        <w:t>Gruzlovic</w:t>
      </w:r>
      <w:proofErr w:type="spellEnd"/>
      <w:r>
        <w:t>.</w:t>
      </w:r>
    </w:p>
    <w:p w:rsidR="00016B1D" w:rsidRDefault="00016B1D" w:rsidP="00016B1D"/>
    <w:p w:rsidR="00016B1D" w:rsidRDefault="00016B1D" w:rsidP="00016B1D">
      <w:r>
        <w:lastRenderedPageBreak/>
        <w:t xml:space="preserve">Prior to her work-related accident </w:t>
      </w:r>
      <w:proofErr w:type="spellStart"/>
      <w:r>
        <w:t>Gruzlovic</w:t>
      </w:r>
      <w:proofErr w:type="spellEnd"/>
      <w:r>
        <w:t xml:space="preserve">, who was </w:t>
      </w:r>
      <w:proofErr w:type="gramStart"/>
      <w:r>
        <w:t>about</w:t>
      </w:r>
      <w:proofErr w:type="gramEnd"/>
    </w:p>
    <w:p w:rsidR="00016B1D" w:rsidRDefault="00016B1D" w:rsidP="00016B1D"/>
    <w:p w:rsidR="00016B1D" w:rsidRDefault="00016B1D" w:rsidP="00016B1D">
      <w:proofErr w:type="gramStart"/>
      <w:r>
        <w:t>seventy</w:t>
      </w:r>
      <w:proofErr w:type="gramEnd"/>
      <w:r>
        <w:t>-seven years of age at that time, had worked one day a</w:t>
      </w:r>
    </w:p>
    <w:p w:rsidR="00016B1D" w:rsidRDefault="00016B1D" w:rsidP="00016B1D"/>
    <w:p w:rsidR="00016B1D" w:rsidRDefault="00016B1D" w:rsidP="00016B1D">
      <w:proofErr w:type="gramStart"/>
      <w:r>
        <w:t>week</w:t>
      </w:r>
      <w:proofErr w:type="gramEnd"/>
      <w:r>
        <w:t xml:space="preserve"> for thirteen years.    The employer contends that the</w:t>
      </w:r>
    </w:p>
    <w:p w:rsidR="00016B1D" w:rsidRDefault="00016B1D" w:rsidP="00016B1D"/>
    <w:p w:rsidR="00016B1D" w:rsidRDefault="00016B1D" w:rsidP="00016B1D">
      <w:r>
        <w:t>Workers' Compensation Court erred in calculating compensation as</w:t>
      </w:r>
    </w:p>
    <w:p w:rsidR="00016B1D" w:rsidRDefault="00016B1D" w:rsidP="00016B1D"/>
    <w:p w:rsidR="00016B1D" w:rsidRDefault="00016B1D" w:rsidP="00016B1D">
      <w:proofErr w:type="gramStart"/>
      <w:r>
        <w:t>if</w:t>
      </w:r>
      <w:proofErr w:type="gramEnd"/>
      <w:r>
        <w:t xml:space="preserve"> </w:t>
      </w:r>
      <w:proofErr w:type="spellStart"/>
      <w:r>
        <w:t>Gruzlovic</w:t>
      </w:r>
      <w:proofErr w:type="spellEnd"/>
      <w:r>
        <w:t xml:space="preserve"> worked forty hours per week.     We agree and reverse.</w:t>
      </w:r>
    </w:p>
    <w:p w:rsidR="00016B1D" w:rsidRDefault="00016B1D" w:rsidP="00016B1D"/>
    <w:p w:rsidR="00016B1D" w:rsidRDefault="00016B1D" w:rsidP="00016B1D">
      <w:r>
        <w:t xml:space="preserve">    The employer also contends that the evidence does not</w:t>
      </w:r>
    </w:p>
    <w:p w:rsidR="00016B1D" w:rsidRDefault="00016B1D" w:rsidP="00016B1D"/>
    <w:p w:rsidR="00016B1D" w:rsidRDefault="00016B1D" w:rsidP="00016B1D">
      <w:proofErr w:type="gramStart"/>
      <w:r>
        <w:t>support</w:t>
      </w:r>
      <w:proofErr w:type="gramEnd"/>
      <w:r>
        <w:t xml:space="preserve"> a finding of twenty-five percent partial total</w:t>
      </w:r>
    </w:p>
    <w:p w:rsidR="00016B1D" w:rsidRDefault="00016B1D" w:rsidP="00016B1D"/>
    <w:p w:rsidR="00016B1D" w:rsidRDefault="00016B1D" w:rsidP="00016B1D">
      <w:proofErr w:type="gramStart"/>
      <w:r>
        <w:t>disability</w:t>
      </w:r>
      <w:proofErr w:type="gramEnd"/>
      <w:r>
        <w:t>.   We affirm that determination because it is</w:t>
      </w:r>
    </w:p>
    <w:p w:rsidR="00016B1D" w:rsidRDefault="00016B1D" w:rsidP="00016B1D"/>
    <w:p w:rsidR="00016B1D" w:rsidRDefault="00016B1D" w:rsidP="00016B1D">
      <w:proofErr w:type="gramStart"/>
      <w:r>
        <w:t>supported</w:t>
      </w:r>
      <w:proofErr w:type="gramEnd"/>
      <w:r>
        <w:t xml:space="preserve"> by "sufficient credible evidence on the record as a</w:t>
      </w:r>
    </w:p>
    <w:p w:rsidR="00016B1D" w:rsidRDefault="00016B1D" w:rsidP="00016B1D"/>
    <w:p w:rsidR="00016B1D" w:rsidRDefault="00016B1D" w:rsidP="00016B1D">
      <w:proofErr w:type="gramStart"/>
      <w:r>
        <w:t>whole</w:t>
      </w:r>
      <w:proofErr w:type="gramEnd"/>
      <w:r>
        <w:t>."   R. 2:11-3(e)(1)(D).</w:t>
      </w:r>
    </w:p>
    <w:p w:rsidR="00016B1D" w:rsidRDefault="00016B1D" w:rsidP="00016B1D"/>
    <w:p w:rsidR="00016B1D" w:rsidRDefault="00016B1D" w:rsidP="00016B1D">
      <w:r>
        <w:t xml:space="preserve">    Giovanni's Trattoria is a cafeteria situated on a property</w:t>
      </w:r>
    </w:p>
    <w:p w:rsidR="00016B1D" w:rsidRDefault="00016B1D" w:rsidP="00016B1D"/>
    <w:p w:rsidR="00016B1D" w:rsidRDefault="00016B1D" w:rsidP="00016B1D">
      <w:proofErr w:type="gramStart"/>
      <w:r>
        <w:t>used</w:t>
      </w:r>
      <w:proofErr w:type="gramEnd"/>
      <w:r>
        <w:t xml:space="preserve"> for auto auctions on Wednesdays.      Wednesday is the only day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cafeteria is open.     </w:t>
      </w:r>
      <w:proofErr w:type="spellStart"/>
      <w:r>
        <w:t>Gruzlovic's</w:t>
      </w:r>
      <w:proofErr w:type="spellEnd"/>
      <w:r>
        <w:t xml:space="preserve"> job entailed serving the</w:t>
      </w:r>
    </w:p>
    <w:p w:rsidR="00016B1D" w:rsidRDefault="00016B1D" w:rsidP="00016B1D"/>
    <w:p w:rsidR="00016B1D" w:rsidRDefault="00016B1D" w:rsidP="00016B1D">
      <w:proofErr w:type="gramStart"/>
      <w:r>
        <w:t>food</w:t>
      </w:r>
      <w:proofErr w:type="gramEnd"/>
      <w:r>
        <w:t xml:space="preserve"> and keeping the cafeteria clean.      On April 27, 2005,</w:t>
      </w:r>
    </w:p>
    <w:p w:rsidR="00016B1D" w:rsidRDefault="00016B1D" w:rsidP="00016B1D"/>
    <w:p w:rsidR="00016B1D" w:rsidRDefault="00016B1D" w:rsidP="00016B1D">
      <w:proofErr w:type="spellStart"/>
      <w:r>
        <w:t>Gruzlovic</w:t>
      </w:r>
      <w:proofErr w:type="spellEnd"/>
      <w:r>
        <w:t xml:space="preserve"> tripped and fell while cleaning up.      She had been</w:t>
      </w:r>
    </w:p>
    <w:p w:rsidR="00016B1D" w:rsidRDefault="00016B1D" w:rsidP="00016B1D"/>
    <w:p w:rsidR="00016B1D" w:rsidRDefault="00016B1D" w:rsidP="00016B1D">
      <w:proofErr w:type="gramStart"/>
      <w:r>
        <w:t>working</w:t>
      </w:r>
      <w:proofErr w:type="gramEnd"/>
      <w:r>
        <w:t xml:space="preserve"> in the same cafeteria for eight to nine hours every</w:t>
      </w:r>
    </w:p>
    <w:p w:rsidR="00016B1D" w:rsidRDefault="00016B1D" w:rsidP="00016B1D"/>
    <w:p w:rsidR="00016B1D" w:rsidRDefault="00016B1D" w:rsidP="00016B1D">
      <w:r>
        <w:t>Wednesday since 1993.    She was paid an hourly wage, which was</w:t>
      </w:r>
    </w:p>
    <w:p w:rsidR="00016B1D" w:rsidRDefault="00016B1D" w:rsidP="00016B1D"/>
    <w:p w:rsidR="00016B1D" w:rsidRDefault="00016B1D" w:rsidP="00016B1D">
      <w:r>
        <w:t>$10.50 at the time of the accident.</w:t>
      </w:r>
    </w:p>
    <w:p w:rsidR="00016B1D" w:rsidRDefault="00016B1D" w:rsidP="00016B1D"/>
    <w:p w:rsidR="00016B1D" w:rsidRDefault="00016B1D" w:rsidP="00016B1D">
      <w:r>
        <w:t xml:space="preserve">    During the thirteen years </w:t>
      </w:r>
      <w:proofErr w:type="spellStart"/>
      <w:r>
        <w:t>Gruzolvic</w:t>
      </w:r>
      <w:proofErr w:type="spellEnd"/>
      <w:r>
        <w:t xml:space="preserve"> worked in the</w:t>
      </w:r>
    </w:p>
    <w:p w:rsidR="00016B1D" w:rsidRDefault="00016B1D" w:rsidP="00016B1D"/>
    <w:p w:rsidR="00016B1D" w:rsidRDefault="00016B1D" w:rsidP="00016B1D">
      <w:proofErr w:type="gramStart"/>
      <w:r>
        <w:t>cafeteria</w:t>
      </w:r>
      <w:proofErr w:type="gramEnd"/>
      <w:r>
        <w:t>, she did not have or seek either full-time or</w:t>
      </w:r>
    </w:p>
    <w:p w:rsidR="00016B1D" w:rsidRDefault="00016B1D" w:rsidP="00016B1D"/>
    <w:p w:rsidR="00016B1D" w:rsidRDefault="00016B1D" w:rsidP="00016B1D">
      <w:r>
        <w:t xml:space="preserve">                                      After the accident, </w:t>
      </w:r>
      <w:proofErr w:type="spellStart"/>
      <w:r>
        <w:t>Gruzlovic</w:t>
      </w:r>
      <w:proofErr w:type="spellEnd"/>
    </w:p>
    <w:p w:rsidR="00016B1D" w:rsidRDefault="00016B1D" w:rsidP="00016B1D">
      <w:proofErr w:type="gramStart"/>
      <w:r>
        <w:t>additional</w:t>
      </w:r>
      <w:proofErr w:type="gramEnd"/>
      <w:r>
        <w:t xml:space="preserve"> part-time employment.</w:t>
      </w:r>
    </w:p>
    <w:p w:rsidR="00016B1D" w:rsidRDefault="00016B1D" w:rsidP="00016B1D"/>
    <w:p w:rsidR="00016B1D" w:rsidRDefault="00016B1D" w:rsidP="00016B1D">
      <w:proofErr w:type="gramStart"/>
      <w:r>
        <w:t>did</w:t>
      </w:r>
      <w:proofErr w:type="gramEnd"/>
      <w:r>
        <w:t xml:space="preserve"> not go back to work or seek other work.      She explained, "I</w:t>
      </w:r>
    </w:p>
    <w:p w:rsidR="00016B1D" w:rsidRDefault="00016B1D" w:rsidP="00016B1D"/>
    <w:p w:rsidR="00016B1D" w:rsidRDefault="00016B1D" w:rsidP="00016B1D">
      <w:proofErr w:type="gramStart"/>
      <w:r>
        <w:t>thought</w:t>
      </w:r>
      <w:proofErr w:type="gramEnd"/>
      <w:r>
        <w:t xml:space="preserve"> I had my share."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     A-1519-08T1</w:t>
      </w:r>
    </w:p>
    <w:p w:rsidR="00016B1D" w:rsidRDefault="00016B1D" w:rsidP="00016B1D">
      <w:r>
        <w:t xml:space="preserve">                                  2</w:t>
      </w:r>
    </w:p>
    <w:p w:rsidR="00016B1D" w:rsidRDefault="00016B1D" w:rsidP="00016B1D"/>
    <w:p w:rsidR="00016B1D" w:rsidRDefault="00016B1D" w:rsidP="00016B1D">
      <w:r>
        <w:t xml:space="preserve">    Workers' compensation is awarded pursuant to a "'long-</w:t>
      </w:r>
    </w:p>
    <w:p w:rsidR="00016B1D" w:rsidRDefault="00016B1D" w:rsidP="00016B1D"/>
    <w:p w:rsidR="00016B1D" w:rsidRDefault="00016B1D" w:rsidP="00016B1D">
      <w:proofErr w:type="gramStart"/>
      <w:r>
        <w:t>standing</w:t>
      </w:r>
      <w:proofErr w:type="gramEnd"/>
      <w:r>
        <w:t xml:space="preserve"> and comprehensive statutory scheme.'"   </w:t>
      </w:r>
      <w:proofErr w:type="gramStart"/>
      <w:r>
        <w:t>Cruz v. Cent.</w:t>
      </w:r>
      <w:proofErr w:type="gramEnd"/>
    </w:p>
    <w:p w:rsidR="00016B1D" w:rsidRDefault="00016B1D" w:rsidP="00016B1D"/>
    <w:p w:rsidR="00016B1D" w:rsidRDefault="00016B1D" w:rsidP="00016B1D">
      <w:r>
        <w:t xml:space="preserve">Jersey Landscaping, Inc., </w:t>
      </w:r>
    </w:p>
    <w:p w:rsidR="00016B1D" w:rsidRDefault="00016B1D" w:rsidP="00016B1D">
      <w:r>
        <w:t>195 N.J. 33, 42 (2008) (quoting</w:t>
      </w:r>
    </w:p>
    <w:p w:rsidR="00016B1D" w:rsidRDefault="00016B1D" w:rsidP="00016B1D"/>
    <w:p w:rsidR="00016B1D" w:rsidRDefault="00016B1D" w:rsidP="00016B1D">
      <w:r>
        <w:t xml:space="preserve">Fitzgerald v. Tom </w:t>
      </w:r>
      <w:proofErr w:type="spellStart"/>
      <w:r>
        <w:t>Coddington</w:t>
      </w:r>
      <w:proofErr w:type="spellEnd"/>
      <w:r>
        <w:t xml:space="preserve"> Stables, </w:t>
      </w:r>
    </w:p>
    <w:p w:rsidR="00016B1D" w:rsidRDefault="00016B1D" w:rsidP="00016B1D">
      <w:r>
        <w:t>186 N.J. 21, 30 (2006)).</w:t>
      </w:r>
    </w:p>
    <w:p w:rsidR="00016B1D" w:rsidRDefault="00016B1D" w:rsidP="00016B1D"/>
    <w:p w:rsidR="00016B1D" w:rsidRDefault="00016B1D" w:rsidP="00016B1D">
      <w:r>
        <w:t>The act, N.J.S.A. 34:15-1 to -142, "is remedial social</w:t>
      </w:r>
    </w:p>
    <w:p w:rsidR="00016B1D" w:rsidRDefault="00016B1D" w:rsidP="00016B1D"/>
    <w:p w:rsidR="00016B1D" w:rsidRDefault="00016B1D" w:rsidP="00016B1D">
      <w:proofErr w:type="gramStart"/>
      <w:r>
        <w:t>legislation</w:t>
      </w:r>
      <w:proofErr w:type="gramEnd"/>
      <w:r>
        <w:t xml:space="preserve"> and should be given liberal construction in order</w:t>
      </w:r>
    </w:p>
    <w:p w:rsidR="00016B1D" w:rsidRDefault="00016B1D" w:rsidP="00016B1D"/>
    <w:p w:rsidR="00016B1D" w:rsidRDefault="00016B1D" w:rsidP="00016B1D">
      <w:proofErr w:type="gramStart"/>
      <w:r>
        <w:t>that</w:t>
      </w:r>
      <w:proofErr w:type="gramEnd"/>
      <w:r>
        <w:t xml:space="preserve"> its beneficent purposes may be accomplished."   Id. at 42</w:t>
      </w:r>
    </w:p>
    <w:p w:rsidR="00016B1D" w:rsidRDefault="00016B1D" w:rsidP="00016B1D"/>
    <w:p w:rsidR="00016B1D" w:rsidRDefault="00016B1D" w:rsidP="00016B1D">
      <w:r>
        <w:t>(</w:t>
      </w:r>
      <w:proofErr w:type="gramStart"/>
      <w:r>
        <w:t>quoting</w:t>
      </w:r>
      <w:proofErr w:type="gramEnd"/>
      <w:r>
        <w:t xml:space="preserve"> Torres v. Trenton Times Newspaper, </w:t>
      </w:r>
    </w:p>
    <w:p w:rsidR="00016B1D" w:rsidRDefault="00016B1D" w:rsidP="00016B1D">
      <w:r>
        <w:t>64 N.J. 458, 461</w:t>
      </w:r>
    </w:p>
    <w:p w:rsidR="00016B1D" w:rsidRDefault="00016B1D" w:rsidP="00016B1D"/>
    <w:p w:rsidR="00016B1D" w:rsidRDefault="00016B1D" w:rsidP="00016B1D">
      <w:r>
        <w:t>(1974)).</w:t>
      </w:r>
    </w:p>
    <w:p w:rsidR="00016B1D" w:rsidRDefault="00016B1D" w:rsidP="00016B1D"/>
    <w:p w:rsidR="00016B1D" w:rsidRDefault="00016B1D" w:rsidP="00016B1D">
      <w:r>
        <w:t xml:space="preserve">    The calculation of compensation for an employee with a</w:t>
      </w:r>
    </w:p>
    <w:p w:rsidR="00016B1D" w:rsidRDefault="00016B1D" w:rsidP="00016B1D"/>
    <w:p w:rsidR="00016B1D" w:rsidRDefault="00016B1D" w:rsidP="00016B1D">
      <w:proofErr w:type="gramStart"/>
      <w:r>
        <w:t>permanent</w:t>
      </w:r>
      <w:proofErr w:type="gramEnd"/>
      <w:r>
        <w:t xml:space="preserve"> disability is governed by N.J.S.A. 34:15-37, which in</w:t>
      </w:r>
    </w:p>
    <w:p w:rsidR="00016B1D" w:rsidRDefault="00016B1D" w:rsidP="00016B1D"/>
    <w:p w:rsidR="00016B1D" w:rsidRDefault="00016B1D" w:rsidP="00016B1D">
      <w:proofErr w:type="gramStart"/>
      <w:r>
        <w:t>pertinent</w:t>
      </w:r>
      <w:proofErr w:type="gramEnd"/>
      <w:r>
        <w:t xml:space="preserve"> part provides:</w:t>
      </w:r>
    </w:p>
    <w:p w:rsidR="00016B1D" w:rsidRDefault="00016B1D" w:rsidP="00016B1D"/>
    <w:p w:rsidR="00016B1D" w:rsidRDefault="00016B1D" w:rsidP="00016B1D">
      <w:r>
        <w:t xml:space="preserve">           "Wages," when used in this chapter shall be</w:t>
      </w:r>
    </w:p>
    <w:p w:rsidR="00016B1D" w:rsidRDefault="00016B1D" w:rsidP="00016B1D">
      <w:r>
        <w:t xml:space="preserve">           </w:t>
      </w:r>
      <w:proofErr w:type="gramStart"/>
      <w:r>
        <w:t>construed</w:t>
      </w:r>
      <w:proofErr w:type="gramEnd"/>
      <w:r>
        <w:t xml:space="preserve"> to mean the money rate at which</w:t>
      </w:r>
    </w:p>
    <w:p w:rsidR="00016B1D" w:rsidRDefault="00016B1D" w:rsidP="00016B1D">
      <w:r>
        <w:t xml:space="preserve">           </w:t>
      </w:r>
      <w:proofErr w:type="gramStart"/>
      <w:r>
        <w:t>the</w:t>
      </w:r>
      <w:proofErr w:type="gramEnd"/>
      <w:r>
        <w:t xml:space="preserve"> service rendered is recompensed under</w:t>
      </w:r>
    </w:p>
    <w:p w:rsidR="00016B1D" w:rsidRDefault="00016B1D" w:rsidP="00016B1D">
      <w:r>
        <w:t xml:space="preserve">           </w:t>
      </w:r>
      <w:proofErr w:type="gramStart"/>
      <w:r>
        <w:t>the</w:t>
      </w:r>
      <w:proofErr w:type="gramEnd"/>
      <w:r>
        <w:t xml:space="preserve"> contract of hiring in force at the time</w:t>
      </w:r>
    </w:p>
    <w:p w:rsidR="00016B1D" w:rsidRDefault="00016B1D" w:rsidP="00016B1D">
      <w:r>
        <w:t xml:space="preserve">           </w:t>
      </w:r>
      <w:proofErr w:type="gramStart"/>
      <w:r>
        <w:t>of</w:t>
      </w:r>
      <w:proofErr w:type="gramEnd"/>
      <w:r>
        <w:t xml:space="preserve"> the accident. . . . When the rate of</w:t>
      </w:r>
    </w:p>
    <w:p w:rsidR="00016B1D" w:rsidRDefault="00016B1D" w:rsidP="00016B1D">
      <w:r>
        <w:t xml:space="preserve">           </w:t>
      </w:r>
      <w:proofErr w:type="gramStart"/>
      <w:r>
        <w:t>wages</w:t>
      </w:r>
      <w:proofErr w:type="gramEnd"/>
      <w:r>
        <w:t xml:space="preserve"> is fixed by the hour, the daily wage</w:t>
      </w:r>
    </w:p>
    <w:p w:rsidR="00016B1D" w:rsidRDefault="00016B1D" w:rsidP="00016B1D">
      <w:r>
        <w:t xml:space="preserve">           </w:t>
      </w:r>
      <w:proofErr w:type="gramStart"/>
      <w:r>
        <w:t>shall</w:t>
      </w:r>
      <w:proofErr w:type="gramEnd"/>
      <w:r>
        <w:t xml:space="preserve"> be found by multiplying the hourly</w:t>
      </w:r>
    </w:p>
    <w:p w:rsidR="00016B1D" w:rsidRDefault="00016B1D" w:rsidP="00016B1D">
      <w:r>
        <w:t xml:space="preserve">           </w:t>
      </w:r>
      <w:proofErr w:type="gramStart"/>
      <w:r>
        <w:t>rate</w:t>
      </w:r>
      <w:proofErr w:type="gramEnd"/>
      <w:r>
        <w:t xml:space="preserve"> by the customary number of working</w:t>
      </w:r>
    </w:p>
    <w:p w:rsidR="00016B1D" w:rsidRDefault="00016B1D" w:rsidP="00016B1D">
      <w:r>
        <w:t xml:space="preserve">           </w:t>
      </w:r>
      <w:proofErr w:type="gramStart"/>
      <w:r>
        <w:t>hours</w:t>
      </w:r>
      <w:proofErr w:type="gramEnd"/>
      <w:r>
        <w:t xml:space="preserve"> constituting an ordinary day in the</w:t>
      </w:r>
    </w:p>
    <w:p w:rsidR="00016B1D" w:rsidRDefault="00016B1D" w:rsidP="00016B1D">
      <w:r>
        <w:t xml:space="preserve">           </w:t>
      </w:r>
      <w:proofErr w:type="gramStart"/>
      <w:r>
        <w:t>character</w:t>
      </w:r>
      <w:proofErr w:type="gramEnd"/>
      <w:r>
        <w:t xml:space="preserve"> of the work involved. In any case</w:t>
      </w:r>
    </w:p>
    <w:p w:rsidR="00016B1D" w:rsidRDefault="00016B1D" w:rsidP="00016B1D">
      <w:r>
        <w:t xml:space="preserve">           </w:t>
      </w:r>
      <w:proofErr w:type="gramStart"/>
      <w:r>
        <w:t>the</w:t>
      </w:r>
      <w:proofErr w:type="gramEnd"/>
      <w:r>
        <w:t xml:space="preserve"> weekly wage shall be found by</w:t>
      </w:r>
    </w:p>
    <w:p w:rsidR="00016B1D" w:rsidRDefault="00016B1D" w:rsidP="00016B1D">
      <w:r>
        <w:t xml:space="preserve">           </w:t>
      </w:r>
      <w:proofErr w:type="gramStart"/>
      <w:r>
        <w:t>multiplying</w:t>
      </w:r>
      <w:proofErr w:type="gramEnd"/>
      <w:r>
        <w:t xml:space="preserve"> the daily wage by the customary</w:t>
      </w:r>
    </w:p>
    <w:p w:rsidR="00016B1D" w:rsidRDefault="00016B1D" w:rsidP="00016B1D">
      <w:r>
        <w:lastRenderedPageBreak/>
        <w:t xml:space="preserve">           </w:t>
      </w:r>
      <w:proofErr w:type="gramStart"/>
      <w:r>
        <w:t>number</w:t>
      </w:r>
      <w:proofErr w:type="gramEnd"/>
      <w:r>
        <w:t xml:space="preserve"> of working days constituting an</w:t>
      </w:r>
    </w:p>
    <w:p w:rsidR="00016B1D" w:rsidRDefault="00016B1D" w:rsidP="00016B1D">
      <w:r>
        <w:t xml:space="preserve">           </w:t>
      </w:r>
      <w:proofErr w:type="gramStart"/>
      <w:r>
        <w:t>ordinary</w:t>
      </w:r>
      <w:proofErr w:type="gramEnd"/>
      <w:r>
        <w:t xml:space="preserve"> week in the character of the work</w:t>
      </w:r>
    </w:p>
    <w:p w:rsidR="00016B1D" w:rsidRDefault="00016B1D" w:rsidP="00016B1D">
      <w:r>
        <w:t xml:space="preserve">           </w:t>
      </w:r>
      <w:proofErr w:type="gramStart"/>
      <w:r>
        <w:t>involved</w:t>
      </w:r>
      <w:proofErr w:type="gramEnd"/>
      <w:r>
        <w:t xml:space="preserve"> . . . .</w:t>
      </w:r>
    </w:p>
    <w:p w:rsidR="00016B1D" w:rsidRDefault="00016B1D" w:rsidP="00016B1D"/>
    <w:p w:rsidR="00016B1D" w:rsidRDefault="00016B1D" w:rsidP="00016B1D">
      <w:r>
        <w:t>A different method of calculation is required in cases involving</w:t>
      </w:r>
    </w:p>
    <w:p w:rsidR="00016B1D" w:rsidRDefault="00016B1D" w:rsidP="00016B1D"/>
    <w:p w:rsidR="00016B1D" w:rsidRDefault="00016B1D" w:rsidP="00016B1D">
      <w:proofErr w:type="gramStart"/>
      <w:r>
        <w:t>temporary</w:t>
      </w:r>
      <w:proofErr w:type="gramEnd"/>
      <w:r>
        <w:t xml:space="preserve"> disability for a part-time employee.   In that</w:t>
      </w:r>
    </w:p>
    <w:p w:rsidR="00016B1D" w:rsidRDefault="00016B1D" w:rsidP="00016B1D"/>
    <w:p w:rsidR="00016B1D" w:rsidRDefault="00016B1D" w:rsidP="00016B1D">
      <w:proofErr w:type="gramStart"/>
      <w:r>
        <w:t>circumstance</w:t>
      </w:r>
      <w:proofErr w:type="gramEnd"/>
      <w:r>
        <w:t>,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 A-1519-08T1</w:t>
      </w:r>
    </w:p>
    <w:p w:rsidR="00016B1D" w:rsidRDefault="00016B1D" w:rsidP="00016B1D">
      <w:r>
        <w:t xml:space="preserve">                                3</w:t>
      </w:r>
    </w:p>
    <w:p w:rsidR="00016B1D" w:rsidRDefault="00016B1D" w:rsidP="00016B1D"/>
    <w:p w:rsidR="00016B1D" w:rsidRDefault="00016B1D" w:rsidP="00016B1D">
      <w:r>
        <w:t xml:space="preserve">         </w:t>
      </w:r>
      <w:proofErr w:type="gramStart"/>
      <w:r>
        <w:t>if</w:t>
      </w:r>
      <w:proofErr w:type="gramEnd"/>
      <w:r>
        <w:t xml:space="preserve"> the employee worked less than the</w:t>
      </w:r>
    </w:p>
    <w:p w:rsidR="00016B1D" w:rsidRDefault="00016B1D" w:rsidP="00016B1D">
      <w:r>
        <w:t xml:space="preserve">         </w:t>
      </w:r>
      <w:proofErr w:type="gramStart"/>
      <w:r>
        <w:t>customary</w:t>
      </w:r>
      <w:proofErr w:type="gramEnd"/>
      <w:r>
        <w:t xml:space="preserve"> number of working days</w:t>
      </w:r>
    </w:p>
    <w:p w:rsidR="00016B1D" w:rsidRDefault="00016B1D" w:rsidP="00016B1D">
      <w:r>
        <w:t xml:space="preserve">         </w:t>
      </w:r>
      <w:proofErr w:type="gramStart"/>
      <w:r>
        <w:t>constituting</w:t>
      </w:r>
      <w:proofErr w:type="gramEnd"/>
      <w:r>
        <w:t xml:space="preserve"> an ordinary week in the</w:t>
      </w:r>
    </w:p>
    <w:p w:rsidR="00016B1D" w:rsidRDefault="00016B1D" w:rsidP="00016B1D">
      <w:r>
        <w:t xml:space="preserve">         </w:t>
      </w:r>
      <w:proofErr w:type="gramStart"/>
      <w:r>
        <w:t>character</w:t>
      </w:r>
      <w:proofErr w:type="gramEnd"/>
      <w:r>
        <w:t xml:space="preserve"> of the work involved, the weekly</w:t>
      </w:r>
    </w:p>
    <w:p w:rsidR="00016B1D" w:rsidRDefault="00016B1D" w:rsidP="00016B1D">
      <w:r>
        <w:t xml:space="preserve">         </w:t>
      </w:r>
      <w:proofErr w:type="gramStart"/>
      <w:r>
        <w:t>wage</w:t>
      </w:r>
      <w:proofErr w:type="gramEnd"/>
      <w:r>
        <w:t xml:space="preserve"> for the purposes of compensation under</w:t>
      </w:r>
    </w:p>
    <w:p w:rsidR="00016B1D" w:rsidRDefault="00016B1D" w:rsidP="00016B1D">
      <w:r>
        <w:t xml:space="preserve">         </w:t>
      </w:r>
      <w:proofErr w:type="gramStart"/>
      <w:r>
        <w:t>provisions</w:t>
      </w:r>
      <w:proofErr w:type="gramEnd"/>
      <w:r>
        <w:t xml:space="preserve"> of [N.J.S.A. 34:15-12a (which</w:t>
      </w:r>
    </w:p>
    <w:p w:rsidR="00016B1D" w:rsidRDefault="00016B1D" w:rsidP="00016B1D">
      <w:r>
        <w:t xml:space="preserve">         </w:t>
      </w:r>
      <w:proofErr w:type="gramStart"/>
      <w:r>
        <w:t>address</w:t>
      </w:r>
      <w:proofErr w:type="gramEnd"/>
      <w:r>
        <w:t xml:space="preserve"> temporary disability)] only shall be</w:t>
      </w:r>
    </w:p>
    <w:p w:rsidR="00016B1D" w:rsidRDefault="00016B1D" w:rsidP="00016B1D">
      <w:r>
        <w:t xml:space="preserve">         </w:t>
      </w:r>
      <w:proofErr w:type="gramStart"/>
      <w:r>
        <w:t>found</w:t>
      </w:r>
      <w:proofErr w:type="gramEnd"/>
      <w:r>
        <w:t xml:space="preserve"> by multiplying the hourly rate by the</w:t>
      </w:r>
    </w:p>
    <w:p w:rsidR="00016B1D" w:rsidRDefault="00016B1D" w:rsidP="00016B1D">
      <w:r>
        <w:t xml:space="preserve">         </w:t>
      </w:r>
      <w:proofErr w:type="gramStart"/>
      <w:r>
        <w:t>number</w:t>
      </w:r>
      <w:proofErr w:type="gramEnd"/>
      <w:r>
        <w:t xml:space="preserve"> of hours of work regularly performed</w:t>
      </w:r>
    </w:p>
    <w:p w:rsidR="00016B1D" w:rsidRDefault="00016B1D" w:rsidP="00016B1D">
      <w:r>
        <w:t xml:space="preserve">         </w:t>
      </w:r>
      <w:proofErr w:type="gramStart"/>
      <w:r>
        <w:t>by</w:t>
      </w:r>
      <w:proofErr w:type="gramEnd"/>
      <w:r>
        <w:t xml:space="preserve"> that employee in the character of the</w:t>
      </w:r>
    </w:p>
    <w:p w:rsidR="00016B1D" w:rsidRDefault="00016B1D" w:rsidP="00016B1D">
      <w:r>
        <w:t xml:space="preserve">         </w:t>
      </w:r>
      <w:proofErr w:type="gramStart"/>
      <w:r>
        <w:t>work</w:t>
      </w:r>
      <w:proofErr w:type="gramEnd"/>
      <w:r>
        <w:t xml:space="preserve"> involved.</w:t>
      </w:r>
    </w:p>
    <w:p w:rsidR="00016B1D" w:rsidRDefault="00016B1D" w:rsidP="00016B1D"/>
    <w:p w:rsidR="00016B1D" w:rsidRDefault="00016B1D" w:rsidP="00016B1D">
      <w:r>
        <w:t xml:space="preserve">         [N.J.S.A. 34:15-37.]</w:t>
      </w:r>
    </w:p>
    <w:p w:rsidR="00016B1D" w:rsidRDefault="00016B1D" w:rsidP="00016B1D"/>
    <w:p w:rsidR="00016B1D" w:rsidRDefault="00016B1D" w:rsidP="00016B1D">
      <w:r>
        <w:t xml:space="preserve">    In Katsoris v. S. Jersey </w:t>
      </w:r>
      <w:proofErr w:type="spellStart"/>
      <w:r>
        <w:t>Publ'g</w:t>
      </w:r>
      <w:proofErr w:type="spellEnd"/>
      <w:r>
        <w:t xml:space="preserve"> Co., </w:t>
      </w:r>
    </w:p>
    <w:p w:rsidR="00016B1D" w:rsidRDefault="00016B1D" w:rsidP="00016B1D">
      <w:r>
        <w:t>131 N.J. 535, 541</w:t>
      </w:r>
    </w:p>
    <w:p w:rsidR="00016B1D" w:rsidRDefault="00016B1D" w:rsidP="00016B1D"/>
    <w:p w:rsidR="00016B1D" w:rsidRDefault="00016B1D" w:rsidP="00016B1D">
      <w:r>
        <w:t>(1993), the Supreme Court interpreted the statute.   Accordingly,</w:t>
      </w:r>
    </w:p>
    <w:p w:rsidR="00016B1D" w:rsidRDefault="00016B1D" w:rsidP="00016B1D"/>
    <w:p w:rsidR="00016B1D" w:rsidRDefault="00016B1D" w:rsidP="00016B1D">
      <w:proofErr w:type="gramStart"/>
      <w:r>
        <w:t>our</w:t>
      </w:r>
      <w:proofErr w:type="gramEnd"/>
      <w:r>
        <w:t xml:space="preserve"> role is to apply the statute in conformity with Katsoris.</w:t>
      </w:r>
    </w:p>
    <w:p w:rsidR="00016B1D" w:rsidRDefault="00016B1D" w:rsidP="00016B1D"/>
    <w:p w:rsidR="00016B1D" w:rsidRDefault="00016B1D" w:rsidP="00016B1D">
      <w:r>
        <w:t xml:space="preserve">    Both passages of the statute quoted above were amended in</w:t>
      </w:r>
    </w:p>
    <w:p w:rsidR="00016B1D" w:rsidRDefault="00016B1D" w:rsidP="00016B1D"/>
    <w:p w:rsidR="00016B1D" w:rsidRDefault="00016B1D" w:rsidP="00016B1D">
      <w:r>
        <w:t>1979 and Katsoris discusses the significance of the amendments.</w:t>
      </w:r>
    </w:p>
    <w:p w:rsidR="00016B1D" w:rsidRDefault="00016B1D" w:rsidP="00016B1D"/>
    <w:p w:rsidR="00016B1D" w:rsidRDefault="00016B1D" w:rsidP="00016B1D">
      <w:r>
        <w:t>L. 1979, c. 283, § 37.   Prior to the 1979 amendment, weekly wage</w:t>
      </w:r>
    </w:p>
    <w:p w:rsidR="00016B1D" w:rsidRDefault="00016B1D" w:rsidP="00016B1D"/>
    <w:p w:rsidR="00016B1D" w:rsidRDefault="00016B1D" w:rsidP="00016B1D">
      <w:proofErr w:type="gramStart"/>
      <w:r>
        <w:t>was</w:t>
      </w:r>
      <w:proofErr w:type="gramEnd"/>
      <w:r>
        <w:t xml:space="preserve"> found "by multiplying the daily wages by 5, or if the</w:t>
      </w:r>
    </w:p>
    <w:p w:rsidR="00016B1D" w:rsidRDefault="00016B1D" w:rsidP="00016B1D"/>
    <w:p w:rsidR="00016B1D" w:rsidRDefault="00016B1D" w:rsidP="00016B1D">
      <w:proofErr w:type="gramStart"/>
      <w:r>
        <w:t>employee</w:t>
      </w:r>
      <w:proofErr w:type="gramEnd"/>
      <w:r>
        <w:t xml:space="preserve"> worked a greater proportion of the week regularly, then</w:t>
      </w:r>
    </w:p>
    <w:p w:rsidR="00016B1D" w:rsidRDefault="00016B1D" w:rsidP="00016B1D"/>
    <w:p w:rsidR="00016B1D" w:rsidRDefault="00016B1D" w:rsidP="00016B1D">
      <w:proofErr w:type="gramStart"/>
      <w:r>
        <w:t>by</w:t>
      </w:r>
      <w:proofErr w:type="gramEnd"/>
      <w:r>
        <w:t xml:space="preserve"> 5 1/2, 6, 6 1/2 or 7," a minimum work week was five days and</w:t>
      </w:r>
    </w:p>
    <w:p w:rsidR="00016B1D" w:rsidRDefault="00016B1D" w:rsidP="00016B1D"/>
    <w:p w:rsidR="00016B1D" w:rsidRDefault="00016B1D" w:rsidP="00016B1D">
      <w:proofErr w:type="gramStart"/>
      <w:r>
        <w:t>there</w:t>
      </w:r>
      <w:proofErr w:type="gramEnd"/>
      <w:r>
        <w:t xml:space="preserve"> was no special formula for calculating compensation for</w:t>
      </w:r>
    </w:p>
    <w:p w:rsidR="00016B1D" w:rsidRDefault="00016B1D" w:rsidP="00016B1D"/>
    <w:p w:rsidR="00016B1D" w:rsidRDefault="00016B1D" w:rsidP="00016B1D">
      <w:proofErr w:type="gramStart"/>
      <w:r>
        <w:t>temporarily</w:t>
      </w:r>
      <w:proofErr w:type="gramEnd"/>
      <w:r>
        <w:t xml:space="preserve"> disabled workers who worked less than five days.</w:t>
      </w:r>
    </w:p>
    <w:p w:rsidR="00016B1D" w:rsidRDefault="00016B1D" w:rsidP="00016B1D"/>
    <w:p w:rsidR="00016B1D" w:rsidRDefault="00016B1D" w:rsidP="00016B1D">
      <w:r>
        <w:t xml:space="preserve">See Katsoris, supra, </w:t>
      </w:r>
    </w:p>
    <w:p w:rsidR="00016B1D" w:rsidRDefault="00016B1D" w:rsidP="00016B1D">
      <w:r>
        <w:t>131 N.J. at 541 n.2 (quoting prior law and</w:t>
      </w:r>
    </w:p>
    <w:p w:rsidR="00016B1D" w:rsidRDefault="00016B1D" w:rsidP="00016B1D"/>
    <w:p w:rsidR="00016B1D" w:rsidRDefault="00016B1D" w:rsidP="00016B1D">
      <w:proofErr w:type="gramStart"/>
      <w:r>
        <w:t>reflecting</w:t>
      </w:r>
      <w:proofErr w:type="gramEnd"/>
      <w:r>
        <w:t xml:space="preserve"> the Legislature's alterations made in L. 1979, c.</w:t>
      </w:r>
    </w:p>
    <w:p w:rsidR="00016B1D" w:rsidRDefault="00016B1D" w:rsidP="00016B1D"/>
    <w:p w:rsidR="00016B1D" w:rsidRDefault="00016B1D" w:rsidP="00016B1D">
      <w:r>
        <w:t>283, § 37).</w:t>
      </w:r>
    </w:p>
    <w:p w:rsidR="00016B1D" w:rsidRDefault="00016B1D" w:rsidP="00016B1D"/>
    <w:p w:rsidR="00016B1D" w:rsidRDefault="00016B1D" w:rsidP="00016B1D">
      <w:r>
        <w:t xml:space="preserve">    The Court considered the impact of those amendments on</w:t>
      </w:r>
    </w:p>
    <w:p w:rsidR="00016B1D" w:rsidRDefault="00016B1D" w:rsidP="00016B1D"/>
    <w:p w:rsidR="00016B1D" w:rsidRDefault="00016B1D" w:rsidP="00016B1D">
      <w:proofErr w:type="gramStart"/>
      <w:r>
        <w:t>compensation</w:t>
      </w:r>
      <w:proofErr w:type="gramEnd"/>
      <w:r>
        <w:t xml:space="preserve"> for part-time employees who are permanently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 A-1519-08T1</w:t>
      </w:r>
    </w:p>
    <w:p w:rsidR="00016B1D" w:rsidRDefault="00016B1D" w:rsidP="00016B1D">
      <w:r>
        <w:t xml:space="preserve">                                4</w:t>
      </w:r>
    </w:p>
    <w:p w:rsidR="00016B1D" w:rsidRDefault="00016B1D" w:rsidP="00016B1D"/>
    <w:p w:rsidR="00016B1D" w:rsidRDefault="00016B1D" w:rsidP="00016B1D">
      <w:proofErr w:type="gramStart"/>
      <w:r>
        <w:t>disabled</w:t>
      </w:r>
      <w:proofErr w:type="gramEnd"/>
      <w:r>
        <w:t xml:space="preserve"> and concluded: "No implication arises that persons who</w:t>
      </w:r>
    </w:p>
    <w:p w:rsidR="00016B1D" w:rsidRDefault="00016B1D" w:rsidP="00016B1D"/>
    <w:p w:rsidR="00016B1D" w:rsidRDefault="00016B1D" w:rsidP="00016B1D">
      <w:proofErr w:type="gramStart"/>
      <w:r>
        <w:t>work</w:t>
      </w:r>
      <w:proofErr w:type="gramEnd"/>
      <w:r>
        <w:t xml:space="preserve"> significantly fewer days each week or fewer hours each day</w:t>
      </w:r>
    </w:p>
    <w:p w:rsidR="00016B1D" w:rsidRDefault="00016B1D" w:rsidP="00016B1D"/>
    <w:p w:rsidR="00016B1D" w:rsidRDefault="00016B1D" w:rsidP="00016B1D">
      <w:proofErr w:type="gramStart"/>
      <w:r>
        <w:t>than</w:t>
      </w:r>
      <w:proofErr w:type="gramEnd"/>
      <w:r>
        <w:t xml:space="preserve"> the norm of a five-day or forty-hour week cannot be</w:t>
      </w:r>
    </w:p>
    <w:p w:rsidR="00016B1D" w:rsidRDefault="00016B1D" w:rsidP="00016B1D"/>
    <w:p w:rsidR="00016B1D" w:rsidRDefault="00016B1D" w:rsidP="00016B1D">
      <w:proofErr w:type="gramStart"/>
      <w:r>
        <w:t>considered</w:t>
      </w:r>
      <w:proofErr w:type="gramEnd"/>
      <w:r>
        <w:t xml:space="preserve"> part-time workers."   Id. at 546.   Reasoning that the</w:t>
      </w:r>
    </w:p>
    <w:p w:rsidR="00016B1D" w:rsidRDefault="00016B1D" w:rsidP="00016B1D"/>
    <w:p w:rsidR="00016B1D" w:rsidRDefault="00016B1D" w:rsidP="00016B1D">
      <w:proofErr w:type="gramStart"/>
      <w:r>
        <w:t>amended</w:t>
      </w:r>
      <w:proofErr w:type="gramEnd"/>
      <w:r>
        <w:t xml:space="preserve"> formula for calculation of weekly wages and the special</w:t>
      </w:r>
    </w:p>
    <w:p w:rsidR="00016B1D" w:rsidRDefault="00016B1D" w:rsidP="00016B1D"/>
    <w:p w:rsidR="00016B1D" w:rsidRDefault="00016B1D" w:rsidP="00016B1D">
      <w:proofErr w:type="gramStart"/>
      <w:r>
        <w:t>formula</w:t>
      </w:r>
      <w:proofErr w:type="gramEnd"/>
      <w:r>
        <w:t xml:space="preserve"> for part-time workers with a temporary disability did</w:t>
      </w:r>
    </w:p>
    <w:p w:rsidR="00016B1D" w:rsidRDefault="00016B1D" w:rsidP="00016B1D"/>
    <w:p w:rsidR="00016B1D" w:rsidRDefault="00016B1D" w:rsidP="00016B1D">
      <w:proofErr w:type="gramStart"/>
      <w:r>
        <w:t>not</w:t>
      </w:r>
      <w:proofErr w:type="gramEnd"/>
      <w:r>
        <w:t xml:space="preserve"> give "the slightest hint that the Legislature intended to</w:t>
      </w:r>
    </w:p>
    <w:p w:rsidR="00016B1D" w:rsidRDefault="00016B1D" w:rsidP="00016B1D"/>
    <w:p w:rsidR="00016B1D" w:rsidRDefault="00016B1D" w:rsidP="00016B1D">
      <w:proofErr w:type="gramStart"/>
      <w:r>
        <w:t>alter</w:t>
      </w:r>
      <w:proofErr w:type="gramEnd"/>
      <w:r>
        <w:t xml:space="preserve"> the character or categorization of all such</w:t>
      </w:r>
    </w:p>
    <w:p w:rsidR="00016B1D" w:rsidRDefault="00016B1D" w:rsidP="00016B1D"/>
    <w:p w:rsidR="00016B1D" w:rsidRDefault="00016B1D" w:rsidP="00016B1D">
      <w:proofErr w:type="gramStart"/>
      <w:r>
        <w:t>employment</w:t>
      </w:r>
      <w:proofErr w:type="gramEnd"/>
      <w:r>
        <w:t xml:space="preserve"> . . . from part-time to full-time employment," ibid.,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Court determined that the amendments were "not intend[</w:t>
      </w:r>
      <w:proofErr w:type="spellStart"/>
      <w:r>
        <w:t>ed</w:t>
      </w:r>
      <w:proofErr w:type="spellEnd"/>
      <w:r>
        <w:t>] to</w:t>
      </w:r>
    </w:p>
    <w:p w:rsidR="00016B1D" w:rsidRDefault="00016B1D" w:rsidP="00016B1D"/>
    <w:p w:rsidR="00016B1D" w:rsidRDefault="00016B1D" w:rsidP="00016B1D">
      <w:proofErr w:type="gramStart"/>
      <w:r>
        <w:t>alter</w:t>
      </w:r>
      <w:proofErr w:type="gramEnd"/>
      <w:r>
        <w:t xml:space="preserve"> the practice with respect to the calculation of</w:t>
      </w:r>
    </w:p>
    <w:p w:rsidR="00016B1D" w:rsidRDefault="00016B1D" w:rsidP="00016B1D"/>
    <w:p w:rsidR="00016B1D" w:rsidRDefault="00016B1D" w:rsidP="00016B1D">
      <w:proofErr w:type="gramStart"/>
      <w:r>
        <w:lastRenderedPageBreak/>
        <w:t>compensation</w:t>
      </w:r>
      <w:proofErr w:type="gramEnd"/>
      <w:r>
        <w:t xml:space="preserve"> benefits for part-time, permanently injured</w:t>
      </w:r>
    </w:p>
    <w:p w:rsidR="00016B1D" w:rsidRDefault="00016B1D" w:rsidP="00016B1D"/>
    <w:p w:rsidR="00016B1D" w:rsidRDefault="00016B1D" w:rsidP="00016B1D">
      <w:proofErr w:type="gramStart"/>
      <w:r>
        <w:t>employees</w:t>
      </w:r>
      <w:proofErr w:type="gramEnd"/>
      <w:r>
        <w:t>," and "had no effect on calculation of benefits for</w:t>
      </w:r>
    </w:p>
    <w:p w:rsidR="00016B1D" w:rsidRDefault="00016B1D" w:rsidP="00016B1D"/>
    <w:p w:rsidR="00016B1D" w:rsidRDefault="00016B1D" w:rsidP="00016B1D">
      <w:proofErr w:type="gramStart"/>
      <w:r>
        <w:t>those</w:t>
      </w:r>
      <w:proofErr w:type="gramEnd"/>
      <w:r>
        <w:t xml:space="preserve"> part-time employees who suffer disabilities that are</w:t>
      </w:r>
    </w:p>
    <w:p w:rsidR="00016B1D" w:rsidRDefault="00016B1D" w:rsidP="00016B1D"/>
    <w:p w:rsidR="00016B1D" w:rsidRDefault="00016B1D" w:rsidP="00016B1D">
      <w:proofErr w:type="gramStart"/>
      <w:r>
        <w:t>permanent</w:t>
      </w:r>
      <w:proofErr w:type="gramEnd"/>
      <w:r>
        <w:t xml:space="preserve"> in nature," id. </w:t>
      </w:r>
      <w:proofErr w:type="gramStart"/>
      <w:r>
        <w:t>at</w:t>
      </w:r>
      <w:proofErr w:type="gramEnd"/>
      <w:r>
        <w:t xml:space="preserve"> 544-45.</w:t>
      </w:r>
    </w:p>
    <w:p w:rsidR="00016B1D" w:rsidRDefault="00016B1D" w:rsidP="00016B1D"/>
    <w:p w:rsidR="00016B1D" w:rsidRDefault="00016B1D" w:rsidP="00016B1D">
      <w:r>
        <w:t xml:space="preserve">     Thus, Katsoris directs courts confronted with a permanently</w:t>
      </w:r>
    </w:p>
    <w:p w:rsidR="00016B1D" w:rsidRDefault="00016B1D" w:rsidP="00016B1D"/>
    <w:p w:rsidR="00016B1D" w:rsidRDefault="00016B1D" w:rsidP="00016B1D">
      <w:proofErr w:type="gramStart"/>
      <w:r>
        <w:t>disabled</w:t>
      </w:r>
      <w:proofErr w:type="gramEnd"/>
      <w:r>
        <w:t xml:space="preserve"> worker to consider -- as courts had for decades prior to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amendment, see, e.g., Torres, supra, </w:t>
      </w:r>
    </w:p>
    <w:p w:rsidR="00016B1D" w:rsidRDefault="00016B1D" w:rsidP="00016B1D">
      <w:r>
        <w:t>64 N.J. at 461</w:t>
      </w:r>
    </w:p>
    <w:p w:rsidR="00016B1D" w:rsidRDefault="00016B1D" w:rsidP="00016B1D"/>
    <w:p w:rsidR="00016B1D" w:rsidRDefault="00016B1D" w:rsidP="00016B1D">
      <w:r>
        <w:t xml:space="preserve"> -- </w:t>
      </w:r>
      <w:proofErr w:type="gramStart"/>
      <w:r>
        <w:t>whether</w:t>
      </w:r>
      <w:proofErr w:type="gramEnd"/>
      <w:r>
        <w:t xml:space="preserve"> it is appropriate in the particular case to</w:t>
      </w:r>
    </w:p>
    <w:p w:rsidR="00016B1D" w:rsidRDefault="00016B1D" w:rsidP="00016B1D"/>
    <w:p w:rsidR="00016B1D" w:rsidRDefault="00016B1D" w:rsidP="00016B1D">
      <w:r>
        <w:t>"</w:t>
      </w:r>
      <w:proofErr w:type="gramStart"/>
      <w:r>
        <w:t>reconstruct</w:t>
      </w:r>
      <w:proofErr w:type="gramEnd"/>
      <w:r>
        <w:t>" the work week and wages of a part-time employee to</w:t>
      </w:r>
    </w:p>
    <w:p w:rsidR="00016B1D" w:rsidRDefault="00016B1D" w:rsidP="00016B1D"/>
    <w:p w:rsidR="00016B1D" w:rsidRDefault="00016B1D" w:rsidP="00016B1D">
      <w:proofErr w:type="gramStart"/>
      <w:r>
        <w:t>provide</w:t>
      </w:r>
      <w:proofErr w:type="gramEnd"/>
      <w:r>
        <w:t xml:space="preserve"> compensation that would have been awarded for "full-</w:t>
      </w:r>
    </w:p>
    <w:p w:rsidR="00016B1D" w:rsidRDefault="00016B1D" w:rsidP="00016B1D"/>
    <w:p w:rsidR="00016B1D" w:rsidRDefault="00016B1D" w:rsidP="00016B1D">
      <w:proofErr w:type="gramStart"/>
      <w:r>
        <w:t>time</w:t>
      </w:r>
      <w:proofErr w:type="gramEnd"/>
      <w:r>
        <w:t xml:space="preserve">" employment.   See Katsoris, supra, </w:t>
      </w:r>
    </w:p>
    <w:p w:rsidR="00016B1D" w:rsidRDefault="00016B1D" w:rsidP="00016B1D">
      <w:r>
        <w:t>131 N.J. at 543-46.</w:t>
      </w:r>
    </w:p>
    <w:p w:rsidR="00016B1D" w:rsidRDefault="00016B1D" w:rsidP="00016B1D"/>
    <w:p w:rsidR="00016B1D" w:rsidRDefault="00016B1D" w:rsidP="00016B1D">
      <w:r>
        <w:t>"The use of a reconstructed work week to calculate the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A-1519-08T1</w:t>
      </w:r>
    </w:p>
    <w:p w:rsidR="00016B1D" w:rsidRDefault="00016B1D" w:rsidP="00016B1D">
      <w:r>
        <w:t xml:space="preserve">                                 5</w:t>
      </w:r>
    </w:p>
    <w:p w:rsidR="00016B1D" w:rsidRDefault="00016B1D" w:rsidP="00016B1D"/>
    <w:p w:rsidR="00016B1D" w:rsidRDefault="00016B1D" w:rsidP="00016B1D">
      <w:proofErr w:type="gramStart"/>
      <w:r>
        <w:t>compensation</w:t>
      </w:r>
      <w:proofErr w:type="gramEnd"/>
      <w:r>
        <w:t xml:space="preserve"> award of a part-time employee had never been</w:t>
      </w:r>
    </w:p>
    <w:p w:rsidR="00016B1D" w:rsidRDefault="00016B1D" w:rsidP="00016B1D"/>
    <w:p w:rsidR="00016B1D" w:rsidRDefault="00016B1D" w:rsidP="00016B1D">
      <w:proofErr w:type="gramStart"/>
      <w:r>
        <w:t>considered</w:t>
      </w:r>
      <w:proofErr w:type="gramEnd"/>
      <w:r>
        <w:t xml:space="preserve"> automatic," and is not automatic under the current</w:t>
      </w:r>
    </w:p>
    <w:p w:rsidR="00016B1D" w:rsidRDefault="00016B1D" w:rsidP="00016B1D"/>
    <w:p w:rsidR="00016B1D" w:rsidRDefault="00016B1D" w:rsidP="00016B1D">
      <w:r>
        <w:t xml:space="preserve">                                          Id. at 546.</w:t>
      </w:r>
    </w:p>
    <w:p w:rsidR="00016B1D" w:rsidRDefault="00016B1D" w:rsidP="00016B1D">
      <w:proofErr w:type="gramStart"/>
      <w:r>
        <w:t>statute</w:t>
      </w:r>
      <w:proofErr w:type="gramEnd"/>
      <w:r>
        <w:t xml:space="preserve"> as construed in Katsoris.</w:t>
      </w:r>
    </w:p>
    <w:p w:rsidR="00016B1D" w:rsidRDefault="00016B1D" w:rsidP="00016B1D"/>
    <w:p w:rsidR="00016B1D" w:rsidRDefault="00016B1D" w:rsidP="00016B1D">
      <w:r>
        <w:t xml:space="preserve">    Reconstruction is appropriate when consistent with the</w:t>
      </w:r>
    </w:p>
    <w:p w:rsidR="00016B1D" w:rsidRDefault="00016B1D" w:rsidP="00016B1D"/>
    <w:p w:rsidR="00016B1D" w:rsidRDefault="00016B1D" w:rsidP="00016B1D">
      <w:proofErr w:type="gramStart"/>
      <w:r>
        <w:t>purpose</w:t>
      </w:r>
      <w:proofErr w:type="gramEnd"/>
      <w:r>
        <w:t xml:space="preserve"> of workers' compensation, which is "to compensate [the</w:t>
      </w:r>
    </w:p>
    <w:p w:rsidR="00016B1D" w:rsidRDefault="00016B1D" w:rsidP="00016B1D"/>
    <w:p w:rsidR="00016B1D" w:rsidRDefault="00016B1D" w:rsidP="00016B1D">
      <w:proofErr w:type="gramStart"/>
      <w:r>
        <w:t>worker</w:t>
      </w:r>
      <w:proofErr w:type="gramEnd"/>
      <w:r>
        <w:t>] for . . . loss of earning capacity, i.e., diminution of</w:t>
      </w:r>
    </w:p>
    <w:p w:rsidR="00016B1D" w:rsidRDefault="00016B1D" w:rsidP="00016B1D"/>
    <w:p w:rsidR="00016B1D" w:rsidRDefault="00016B1D" w:rsidP="00016B1D">
      <w:r>
        <w:t xml:space="preserve">                           Id. at 546 (quoting Torres, supra, 64</w:t>
      </w:r>
    </w:p>
    <w:p w:rsidR="00016B1D" w:rsidRDefault="00016B1D" w:rsidP="00016B1D">
      <w:proofErr w:type="gramStart"/>
      <w:r>
        <w:lastRenderedPageBreak/>
        <w:t>future</w:t>
      </w:r>
      <w:proofErr w:type="gramEnd"/>
      <w:r>
        <w:t xml:space="preserve"> earning power."</w:t>
      </w:r>
    </w:p>
    <w:p w:rsidR="00016B1D" w:rsidRDefault="00016B1D" w:rsidP="00016B1D"/>
    <w:p w:rsidR="00016B1D" w:rsidRDefault="00016B1D" w:rsidP="00016B1D">
      <w:r>
        <w:t>N.J. at 460-61).     "[P]</w:t>
      </w:r>
      <w:proofErr w:type="spellStart"/>
      <w:r>
        <w:t>rinciples</w:t>
      </w:r>
      <w:proofErr w:type="spellEnd"/>
      <w:r>
        <w:t xml:space="preserve"> of fairness and equity" govern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decision to use a "reconstructed work week for disabled</w:t>
      </w:r>
    </w:p>
    <w:p w:rsidR="00016B1D" w:rsidRDefault="00016B1D" w:rsidP="00016B1D"/>
    <w:p w:rsidR="00016B1D" w:rsidRDefault="00016B1D" w:rsidP="00016B1D">
      <w:proofErr w:type="gramStart"/>
      <w:r>
        <w:t>part</w:t>
      </w:r>
      <w:proofErr w:type="gramEnd"/>
      <w:r>
        <w:t>-time employees [and] turn on the diminishment of future</w:t>
      </w:r>
    </w:p>
    <w:p w:rsidR="00016B1D" w:rsidRDefault="00016B1D" w:rsidP="00016B1D"/>
    <w:p w:rsidR="00016B1D" w:rsidRDefault="00016B1D" w:rsidP="00016B1D">
      <w:proofErr w:type="gramStart"/>
      <w:r>
        <w:t>earning</w:t>
      </w:r>
      <w:proofErr w:type="gramEnd"/>
      <w:r>
        <w:t xml:space="preserve"> capacity."    Id. at 548.       Thus the "key" inquiry is</w:t>
      </w:r>
    </w:p>
    <w:p w:rsidR="00016B1D" w:rsidRDefault="00016B1D" w:rsidP="00016B1D"/>
    <w:p w:rsidR="00016B1D" w:rsidRDefault="00016B1D" w:rsidP="00016B1D">
      <w:r>
        <w:t>"</w:t>
      </w:r>
      <w:proofErr w:type="gramStart"/>
      <w:r>
        <w:t>whether</w:t>
      </w:r>
      <w:proofErr w:type="gramEnd"/>
      <w:r>
        <w:t xml:space="preserve"> the disability represents a 'loss of earning capacity,</w:t>
      </w:r>
    </w:p>
    <w:p w:rsidR="00016B1D" w:rsidRDefault="00016B1D" w:rsidP="00016B1D"/>
    <w:p w:rsidR="00016B1D" w:rsidRDefault="00016B1D" w:rsidP="00016B1D">
      <w:r>
        <w:t>i.e., a diminution of future earning power,'" that includes loss</w:t>
      </w:r>
    </w:p>
    <w:p w:rsidR="00016B1D" w:rsidRDefault="00016B1D" w:rsidP="00016B1D"/>
    <w:p w:rsidR="00016B1D" w:rsidRDefault="00016B1D" w:rsidP="00016B1D">
      <w:proofErr w:type="gramStart"/>
      <w:r>
        <w:t>of</w:t>
      </w:r>
      <w:proofErr w:type="gramEnd"/>
      <w:r>
        <w:t xml:space="preserve"> "potential for full employment." Id. at 547-48 (quoting</w:t>
      </w:r>
    </w:p>
    <w:p w:rsidR="00016B1D" w:rsidRDefault="00016B1D" w:rsidP="00016B1D"/>
    <w:p w:rsidR="00016B1D" w:rsidRDefault="00016B1D" w:rsidP="00016B1D">
      <w:r>
        <w:t xml:space="preserve">Torres, supra, </w:t>
      </w:r>
    </w:p>
    <w:p w:rsidR="00016B1D" w:rsidRDefault="00016B1D" w:rsidP="00016B1D">
      <w:r>
        <w:t>64 N.J. at 460-61).</w:t>
      </w:r>
    </w:p>
    <w:p w:rsidR="00016B1D" w:rsidRDefault="00016B1D" w:rsidP="00016B1D"/>
    <w:p w:rsidR="00016B1D" w:rsidRDefault="00016B1D" w:rsidP="00016B1D">
      <w:r>
        <w:t xml:space="preserve">    The importance of the impact of the disabling injury on</w:t>
      </w:r>
    </w:p>
    <w:p w:rsidR="00016B1D" w:rsidRDefault="00016B1D" w:rsidP="00016B1D"/>
    <w:p w:rsidR="00016B1D" w:rsidRDefault="00016B1D" w:rsidP="00016B1D">
      <w:r>
        <w:t>"</w:t>
      </w:r>
      <w:proofErr w:type="gramStart"/>
      <w:r>
        <w:t>potential</w:t>
      </w:r>
      <w:proofErr w:type="gramEnd"/>
      <w:r>
        <w:t xml:space="preserve"> for full employment" is illustrated by Katsoris and</w:t>
      </w:r>
    </w:p>
    <w:p w:rsidR="00016B1D" w:rsidRDefault="00016B1D" w:rsidP="00016B1D"/>
    <w:p w:rsidR="00016B1D" w:rsidRDefault="00016B1D" w:rsidP="00016B1D">
      <w:proofErr w:type="gramStart"/>
      <w:r>
        <w:t>prior</w:t>
      </w:r>
      <w:proofErr w:type="gramEnd"/>
      <w:r>
        <w:t xml:space="preserve"> decisions.   Where an employee, permanently disabled due to</w:t>
      </w:r>
    </w:p>
    <w:p w:rsidR="00016B1D" w:rsidRDefault="00016B1D" w:rsidP="00016B1D"/>
    <w:p w:rsidR="00016B1D" w:rsidRDefault="00016B1D" w:rsidP="00016B1D">
      <w:proofErr w:type="gramStart"/>
      <w:r>
        <w:t>an</w:t>
      </w:r>
      <w:proofErr w:type="gramEnd"/>
      <w:r>
        <w:t xml:space="preserve"> injury on a part-time job, also has a full-time job, use of a</w:t>
      </w:r>
    </w:p>
    <w:p w:rsidR="00016B1D" w:rsidRDefault="00016B1D" w:rsidP="00016B1D"/>
    <w:p w:rsidR="00016B1D" w:rsidRDefault="00016B1D" w:rsidP="00016B1D">
      <w:proofErr w:type="gramStart"/>
      <w:r>
        <w:t>reconstructed</w:t>
      </w:r>
      <w:proofErr w:type="gramEnd"/>
      <w:r>
        <w:t xml:space="preserve"> work week is appropriate if there is an impact on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employee's ability to return to the full-time job.         Mahoney</w:t>
      </w:r>
    </w:p>
    <w:p w:rsidR="00016B1D" w:rsidRDefault="00016B1D" w:rsidP="00016B1D"/>
    <w:p w:rsidR="00016B1D" w:rsidRDefault="00016B1D" w:rsidP="00016B1D">
      <w:r>
        <w:t xml:space="preserve">v. </w:t>
      </w:r>
      <w:proofErr w:type="spellStart"/>
      <w:r>
        <w:t>Nitroform</w:t>
      </w:r>
      <w:proofErr w:type="spellEnd"/>
      <w:r>
        <w:t xml:space="preserve"> Co., </w:t>
      </w:r>
    </w:p>
    <w:p w:rsidR="00016B1D" w:rsidRDefault="00016B1D" w:rsidP="00016B1D">
      <w:r>
        <w:t>20 N.J. 499, 509-10 (1956) (death benefit for</w:t>
      </w:r>
    </w:p>
    <w:p w:rsidR="00016B1D" w:rsidRDefault="00016B1D" w:rsidP="00016B1D"/>
    <w:p w:rsidR="00016B1D" w:rsidRDefault="00016B1D" w:rsidP="00016B1D">
      <w:proofErr w:type="gramStart"/>
      <w:r>
        <w:t>person</w:t>
      </w:r>
      <w:proofErr w:type="gramEnd"/>
      <w:r>
        <w:t xml:space="preserve"> killed in accident on part-time job should be calculated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     A-1519-08T1</w:t>
      </w:r>
    </w:p>
    <w:p w:rsidR="00016B1D" w:rsidRDefault="00016B1D" w:rsidP="00016B1D">
      <w:r>
        <w:t xml:space="preserve">                                    6</w:t>
      </w:r>
    </w:p>
    <w:p w:rsidR="00016B1D" w:rsidRDefault="00016B1D" w:rsidP="00016B1D"/>
    <w:p w:rsidR="00016B1D" w:rsidRDefault="00016B1D" w:rsidP="00016B1D">
      <w:proofErr w:type="gramStart"/>
      <w:r>
        <w:t>on</w:t>
      </w:r>
      <w:proofErr w:type="gramEnd"/>
      <w:r>
        <w:t xml:space="preserve"> the basis of their full-time employment in recognition of the</w:t>
      </w:r>
    </w:p>
    <w:p w:rsidR="00016B1D" w:rsidRDefault="00016B1D" w:rsidP="00016B1D"/>
    <w:p w:rsidR="00016B1D" w:rsidRDefault="00016B1D" w:rsidP="00016B1D">
      <w:proofErr w:type="gramStart"/>
      <w:r>
        <w:t>act's</w:t>
      </w:r>
      <w:proofErr w:type="gramEnd"/>
      <w:r>
        <w:t xml:space="preserve"> purpose -- "to arrive at a fair approximation of claimant's</w:t>
      </w:r>
    </w:p>
    <w:p w:rsidR="00016B1D" w:rsidRDefault="00016B1D" w:rsidP="00016B1D"/>
    <w:p w:rsidR="00016B1D" w:rsidRDefault="00016B1D" w:rsidP="00016B1D">
      <w:proofErr w:type="gramStart"/>
      <w:r>
        <w:lastRenderedPageBreak/>
        <w:t>probable</w:t>
      </w:r>
      <w:proofErr w:type="gramEnd"/>
      <w:r>
        <w:t xml:space="preserve"> future economic capacity").   In contrast, where a</w:t>
      </w:r>
    </w:p>
    <w:p w:rsidR="00016B1D" w:rsidRDefault="00016B1D" w:rsidP="00016B1D"/>
    <w:p w:rsidR="00016B1D" w:rsidRDefault="00016B1D" w:rsidP="00016B1D">
      <w:proofErr w:type="gramStart"/>
      <w:r>
        <w:t>worker</w:t>
      </w:r>
      <w:proofErr w:type="gramEnd"/>
      <w:r>
        <w:t xml:space="preserve"> with part-time and full-time employment is permanently</w:t>
      </w:r>
    </w:p>
    <w:p w:rsidR="00016B1D" w:rsidRDefault="00016B1D" w:rsidP="00016B1D"/>
    <w:p w:rsidR="00016B1D" w:rsidRDefault="00016B1D" w:rsidP="00016B1D">
      <w:proofErr w:type="gramStart"/>
      <w:r>
        <w:t>and</w:t>
      </w:r>
      <w:proofErr w:type="gramEnd"/>
      <w:r>
        <w:t xml:space="preserve"> partially disabled from the part-time employment but able to</w:t>
      </w:r>
    </w:p>
    <w:p w:rsidR="00016B1D" w:rsidRDefault="00016B1D" w:rsidP="00016B1D"/>
    <w:p w:rsidR="00016B1D" w:rsidRDefault="00016B1D" w:rsidP="00016B1D">
      <w:proofErr w:type="gramStart"/>
      <w:r>
        <w:t>return</w:t>
      </w:r>
      <w:proofErr w:type="gramEnd"/>
      <w:r>
        <w:t xml:space="preserve"> to the full-time employment, reconstruction of the work</w:t>
      </w:r>
    </w:p>
    <w:p w:rsidR="00016B1D" w:rsidRDefault="00016B1D" w:rsidP="00016B1D"/>
    <w:p w:rsidR="00016B1D" w:rsidRDefault="00016B1D" w:rsidP="00016B1D">
      <w:proofErr w:type="gramStart"/>
      <w:r>
        <w:t>week</w:t>
      </w:r>
      <w:proofErr w:type="gramEnd"/>
      <w:r>
        <w:t xml:space="preserve"> as if the part-time employment were full-time employment is</w:t>
      </w:r>
    </w:p>
    <w:p w:rsidR="00016B1D" w:rsidRDefault="00016B1D" w:rsidP="00016B1D"/>
    <w:p w:rsidR="00016B1D" w:rsidRDefault="00016B1D" w:rsidP="00016B1D">
      <w:proofErr w:type="gramStart"/>
      <w:r>
        <w:t>improper</w:t>
      </w:r>
      <w:proofErr w:type="gramEnd"/>
      <w:r>
        <w:t xml:space="preserve">.   Katsoris, supra, </w:t>
      </w:r>
    </w:p>
    <w:p w:rsidR="00016B1D" w:rsidRDefault="00016B1D" w:rsidP="00016B1D">
      <w:r>
        <w:t>131 N.J. at 548.</w:t>
      </w:r>
    </w:p>
    <w:p w:rsidR="00016B1D" w:rsidRDefault="00016B1D" w:rsidP="00016B1D"/>
    <w:p w:rsidR="00016B1D" w:rsidRDefault="00016B1D" w:rsidP="00016B1D">
      <w:r>
        <w:t xml:space="preserve">     Cases involving part-time employees who have no full-time</w:t>
      </w:r>
    </w:p>
    <w:p w:rsidR="00016B1D" w:rsidRDefault="00016B1D" w:rsidP="00016B1D"/>
    <w:p w:rsidR="00016B1D" w:rsidRDefault="00016B1D" w:rsidP="00016B1D">
      <w:proofErr w:type="gramStart"/>
      <w:r>
        <w:t>employment</w:t>
      </w:r>
      <w:proofErr w:type="gramEnd"/>
      <w:r>
        <w:t xml:space="preserve"> are more instructive in evaluating the relevance of</w:t>
      </w:r>
    </w:p>
    <w:p w:rsidR="00016B1D" w:rsidRDefault="00016B1D" w:rsidP="00016B1D"/>
    <w:p w:rsidR="00016B1D" w:rsidRDefault="00016B1D" w:rsidP="00016B1D">
      <w:proofErr w:type="gramStart"/>
      <w:r>
        <w:t>diminution</w:t>
      </w:r>
      <w:proofErr w:type="gramEnd"/>
      <w:r>
        <w:t xml:space="preserve"> of future earning capacity to the "fairness and</w:t>
      </w:r>
    </w:p>
    <w:p w:rsidR="00016B1D" w:rsidRDefault="00016B1D" w:rsidP="00016B1D"/>
    <w:p w:rsidR="00016B1D" w:rsidRDefault="00016B1D" w:rsidP="00016B1D">
      <w:proofErr w:type="gramStart"/>
      <w:r>
        <w:t>equity</w:t>
      </w:r>
      <w:proofErr w:type="gramEnd"/>
      <w:r>
        <w:t>" of calculating wages on the basis of part-time</w:t>
      </w:r>
    </w:p>
    <w:p w:rsidR="00016B1D" w:rsidRDefault="00016B1D" w:rsidP="00016B1D"/>
    <w:p w:rsidR="00016B1D" w:rsidRDefault="00016B1D" w:rsidP="00016B1D">
      <w:proofErr w:type="gramStart"/>
      <w:r>
        <w:t>employment</w:t>
      </w:r>
      <w:proofErr w:type="gramEnd"/>
      <w:r>
        <w:t xml:space="preserve"> in this case.   Torres, supra, </w:t>
      </w:r>
    </w:p>
    <w:p w:rsidR="00016B1D" w:rsidRDefault="00016B1D" w:rsidP="00016B1D">
      <w:r>
        <w:t>64 N.J. at 461 (noting</w:t>
      </w:r>
    </w:p>
    <w:p w:rsidR="00016B1D" w:rsidRDefault="00016B1D" w:rsidP="00016B1D"/>
    <w:p w:rsidR="00016B1D" w:rsidRDefault="00016B1D" w:rsidP="00016B1D">
      <w:proofErr w:type="gramStart"/>
      <w:r>
        <w:t>that</w:t>
      </w:r>
      <w:proofErr w:type="gramEnd"/>
      <w:r>
        <w:t xml:space="preserve"> the statute does not address the issue and that the</w:t>
      </w:r>
    </w:p>
    <w:p w:rsidR="00016B1D" w:rsidRDefault="00016B1D" w:rsidP="00016B1D"/>
    <w:p w:rsidR="00016B1D" w:rsidRDefault="00016B1D" w:rsidP="00016B1D">
      <w:proofErr w:type="gramStart"/>
      <w:r>
        <w:t>reconstruction</w:t>
      </w:r>
      <w:proofErr w:type="gramEnd"/>
      <w:r>
        <w:t xml:space="preserve"> has been invoked by our courts to avoid "an</w:t>
      </w:r>
    </w:p>
    <w:p w:rsidR="00016B1D" w:rsidRDefault="00016B1D" w:rsidP="00016B1D"/>
    <w:p w:rsidR="00016B1D" w:rsidRDefault="00016B1D" w:rsidP="00016B1D">
      <w:proofErr w:type="gramStart"/>
      <w:r>
        <w:t>injustice</w:t>
      </w:r>
      <w:proofErr w:type="gramEnd"/>
      <w:r>
        <w:t>").</w:t>
      </w:r>
    </w:p>
    <w:p w:rsidR="00016B1D" w:rsidRDefault="00016B1D" w:rsidP="00016B1D"/>
    <w:p w:rsidR="00016B1D" w:rsidRDefault="00016B1D" w:rsidP="00016B1D">
      <w:r>
        <w:t xml:space="preserve">     Torres involved a "minor who work[</w:t>
      </w:r>
      <w:proofErr w:type="spellStart"/>
      <w:r>
        <w:t>ed</w:t>
      </w:r>
      <w:proofErr w:type="spellEnd"/>
      <w:r>
        <w:t>] only a few hours a</w:t>
      </w:r>
    </w:p>
    <w:p w:rsidR="00016B1D" w:rsidRDefault="00016B1D" w:rsidP="00016B1D"/>
    <w:p w:rsidR="00016B1D" w:rsidRDefault="00016B1D" w:rsidP="00016B1D">
      <w:proofErr w:type="gramStart"/>
      <w:r>
        <w:t>week</w:t>
      </w:r>
      <w:proofErr w:type="gramEnd"/>
      <w:r>
        <w:t xml:space="preserve"> in a part-time job and suffer[</w:t>
      </w:r>
      <w:proofErr w:type="spellStart"/>
      <w:r>
        <w:t>ed</w:t>
      </w:r>
      <w:proofErr w:type="spellEnd"/>
      <w:r>
        <w:t>] . . . a permanent</w:t>
      </w:r>
    </w:p>
    <w:p w:rsidR="00016B1D" w:rsidRDefault="00016B1D" w:rsidP="00016B1D"/>
    <w:p w:rsidR="00016B1D" w:rsidRDefault="00016B1D" w:rsidP="00016B1D">
      <w:proofErr w:type="gramStart"/>
      <w:r>
        <w:t>disability</w:t>
      </w:r>
      <w:proofErr w:type="gramEnd"/>
      <w:r>
        <w:t xml:space="preserve"> as a result of a work-connected accident."    Ibid.</w:t>
      </w:r>
    </w:p>
    <w:p w:rsidR="00016B1D" w:rsidRDefault="00016B1D" w:rsidP="00016B1D"/>
    <w:p w:rsidR="00016B1D" w:rsidRDefault="00016B1D" w:rsidP="00016B1D">
      <w:r>
        <w:t>The Court determined that reconstruction of wages based on full-</w:t>
      </w:r>
    </w:p>
    <w:p w:rsidR="00016B1D" w:rsidRDefault="00016B1D" w:rsidP="00016B1D"/>
    <w:p w:rsidR="00016B1D" w:rsidRDefault="00016B1D" w:rsidP="00016B1D">
      <w:proofErr w:type="gramStart"/>
      <w:r>
        <w:t>time</w:t>
      </w:r>
      <w:proofErr w:type="gramEnd"/>
      <w:r>
        <w:t xml:space="preserve"> employment was necessary to serve "[t]he entire objective</w:t>
      </w:r>
    </w:p>
    <w:p w:rsidR="00016B1D" w:rsidRDefault="00016B1D" w:rsidP="00016B1D"/>
    <w:p w:rsidR="00016B1D" w:rsidRDefault="00016B1D" w:rsidP="00016B1D">
      <w:proofErr w:type="gramStart"/>
      <w:r>
        <w:t>of</w:t>
      </w:r>
      <w:proofErr w:type="gramEnd"/>
      <w:r>
        <w:t xml:space="preserve"> wage calculation," which the Court viewed as "</w:t>
      </w:r>
      <w:proofErr w:type="spellStart"/>
      <w:r>
        <w:t>arriv</w:t>
      </w:r>
      <w:proofErr w:type="spellEnd"/>
      <w:r>
        <w:t>[</w:t>
      </w:r>
      <w:proofErr w:type="spellStart"/>
      <w:r>
        <w:t>ing</w:t>
      </w:r>
      <w:proofErr w:type="spellEnd"/>
      <w:r>
        <w:t>] at a</w:t>
      </w:r>
    </w:p>
    <w:p w:rsidR="00016B1D" w:rsidRDefault="00016B1D" w:rsidP="00016B1D"/>
    <w:p w:rsidR="00016B1D" w:rsidRDefault="00016B1D" w:rsidP="00016B1D">
      <w:proofErr w:type="gramStart"/>
      <w:r>
        <w:t>fair</w:t>
      </w:r>
      <w:proofErr w:type="gramEnd"/>
      <w:r>
        <w:t xml:space="preserve"> approximation of claimant's probable future earning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A-1519-08T1</w:t>
      </w:r>
    </w:p>
    <w:p w:rsidR="00016B1D" w:rsidRDefault="00016B1D" w:rsidP="00016B1D">
      <w:r>
        <w:t xml:space="preserve">                                7</w:t>
      </w:r>
    </w:p>
    <w:p w:rsidR="00016B1D" w:rsidRDefault="00016B1D" w:rsidP="00016B1D"/>
    <w:p w:rsidR="00016B1D" w:rsidRDefault="00016B1D" w:rsidP="00016B1D">
      <w:proofErr w:type="gramStart"/>
      <w:r>
        <w:t>capacity</w:t>
      </w:r>
      <w:proofErr w:type="gramEnd"/>
      <w:r>
        <w:t>."    Id. at 462 (internal quotations omitted).   The Court</w:t>
      </w:r>
    </w:p>
    <w:p w:rsidR="00016B1D" w:rsidRDefault="00016B1D" w:rsidP="00016B1D"/>
    <w:p w:rsidR="00016B1D" w:rsidRDefault="00016B1D" w:rsidP="00016B1D">
      <w:proofErr w:type="gramStart"/>
      <w:r>
        <w:t>concluded</w:t>
      </w:r>
      <w:proofErr w:type="gramEnd"/>
      <w:r>
        <w:t xml:space="preserve"> that "minors engaged in part-time employment outside</w:t>
      </w:r>
    </w:p>
    <w:p w:rsidR="00016B1D" w:rsidRDefault="00016B1D" w:rsidP="00016B1D"/>
    <w:p w:rsidR="00016B1D" w:rsidRDefault="00016B1D" w:rsidP="00016B1D">
      <w:proofErr w:type="gramStart"/>
      <w:r>
        <w:t>school</w:t>
      </w:r>
      <w:proofErr w:type="gramEnd"/>
      <w:r>
        <w:t xml:space="preserve"> hours possess a unique status," "must be presumed to have</w:t>
      </w:r>
    </w:p>
    <w:p w:rsidR="00016B1D" w:rsidRDefault="00016B1D" w:rsidP="00016B1D"/>
    <w:p w:rsidR="00016B1D" w:rsidRDefault="00016B1D" w:rsidP="00016B1D">
      <w:proofErr w:type="gramStart"/>
      <w:r>
        <w:t>a</w:t>
      </w:r>
      <w:proofErr w:type="gramEnd"/>
      <w:r>
        <w:t xml:space="preserve"> potential for full employment," and to serve the purpose of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act their status as part-time workers at the time of</w:t>
      </w:r>
    </w:p>
    <w:p w:rsidR="00016B1D" w:rsidRDefault="00016B1D" w:rsidP="00016B1D"/>
    <w:p w:rsidR="00016B1D" w:rsidRDefault="00016B1D" w:rsidP="00016B1D">
      <w:proofErr w:type="gramStart"/>
      <w:r>
        <w:t>accident</w:t>
      </w:r>
      <w:proofErr w:type="gramEnd"/>
      <w:r>
        <w:t xml:space="preserve"> must be deemed "immaterial."    Ibid.</w:t>
      </w:r>
    </w:p>
    <w:p w:rsidR="00016B1D" w:rsidRDefault="00016B1D" w:rsidP="00016B1D"/>
    <w:p w:rsidR="00016B1D" w:rsidRDefault="00016B1D" w:rsidP="00016B1D">
      <w:r>
        <w:t xml:space="preserve">    Our courts have also addressed the diminution of future</w:t>
      </w:r>
    </w:p>
    <w:p w:rsidR="00016B1D" w:rsidRDefault="00016B1D" w:rsidP="00016B1D"/>
    <w:p w:rsidR="00016B1D" w:rsidRDefault="00016B1D" w:rsidP="00016B1D">
      <w:proofErr w:type="gramStart"/>
      <w:r>
        <w:t>earning</w:t>
      </w:r>
      <w:proofErr w:type="gramEnd"/>
      <w:r>
        <w:t xml:space="preserve"> capacity with respect to adults employed in one part-</w:t>
      </w:r>
    </w:p>
    <w:p w:rsidR="00016B1D" w:rsidRDefault="00016B1D" w:rsidP="00016B1D"/>
    <w:p w:rsidR="00016B1D" w:rsidRDefault="00016B1D" w:rsidP="00016B1D">
      <w:proofErr w:type="gramStart"/>
      <w:r>
        <w:t>time</w:t>
      </w:r>
      <w:proofErr w:type="gramEnd"/>
      <w:r>
        <w:t xml:space="preserve"> job at the time of the accident.    In a case involving a</w:t>
      </w:r>
    </w:p>
    <w:p w:rsidR="00016B1D" w:rsidRDefault="00016B1D" w:rsidP="00016B1D"/>
    <w:p w:rsidR="00016B1D" w:rsidRDefault="00016B1D" w:rsidP="00016B1D">
      <w:proofErr w:type="gramStart"/>
      <w:r>
        <w:t>sixty</w:t>
      </w:r>
      <w:proofErr w:type="gramEnd"/>
      <w:r>
        <w:t>-eight-year-old employee working part-time, there was</w:t>
      </w:r>
    </w:p>
    <w:p w:rsidR="00016B1D" w:rsidRDefault="00016B1D" w:rsidP="00016B1D"/>
    <w:p w:rsidR="00016B1D" w:rsidRDefault="00016B1D" w:rsidP="00016B1D">
      <w:proofErr w:type="gramStart"/>
      <w:r>
        <w:t>evidence</w:t>
      </w:r>
      <w:proofErr w:type="gramEnd"/>
      <w:r>
        <w:t xml:space="preserve"> to support a finding that his part-time status was</w:t>
      </w:r>
    </w:p>
    <w:p w:rsidR="00016B1D" w:rsidRDefault="00016B1D" w:rsidP="00016B1D"/>
    <w:p w:rsidR="00016B1D" w:rsidRDefault="00016B1D" w:rsidP="00016B1D">
      <w:proofErr w:type="gramStart"/>
      <w:r>
        <w:t>attributable</w:t>
      </w:r>
      <w:proofErr w:type="gramEnd"/>
      <w:r>
        <w:t xml:space="preserve"> to a series of hernia operations and evidence</w:t>
      </w:r>
    </w:p>
    <w:p w:rsidR="00016B1D" w:rsidRDefault="00016B1D" w:rsidP="00016B1D"/>
    <w:p w:rsidR="00016B1D" w:rsidRDefault="00016B1D" w:rsidP="00016B1D">
      <w:proofErr w:type="gramStart"/>
      <w:r>
        <w:t>suggesting</w:t>
      </w:r>
      <w:proofErr w:type="gramEnd"/>
      <w:r>
        <w:t xml:space="preserve"> that prior to the accident the employee did not</w:t>
      </w:r>
    </w:p>
    <w:p w:rsidR="00016B1D" w:rsidRDefault="00016B1D" w:rsidP="00016B1D"/>
    <w:p w:rsidR="00016B1D" w:rsidRDefault="00016B1D" w:rsidP="00016B1D">
      <w:proofErr w:type="gramStart"/>
      <w:r>
        <w:t>expect</w:t>
      </w:r>
      <w:proofErr w:type="gramEnd"/>
      <w:r>
        <w:t xml:space="preserve"> to resume full-time employment due to his condition.</w:t>
      </w:r>
    </w:p>
    <w:p w:rsidR="00016B1D" w:rsidRDefault="00016B1D" w:rsidP="00016B1D"/>
    <w:p w:rsidR="00016B1D" w:rsidRDefault="00016B1D" w:rsidP="00016B1D">
      <w:proofErr w:type="spellStart"/>
      <w:r>
        <w:t>Krogman</w:t>
      </w:r>
      <w:proofErr w:type="spellEnd"/>
      <w:r>
        <w:t xml:space="preserve"> v. </w:t>
      </w:r>
      <w:proofErr w:type="spellStart"/>
      <w:r>
        <w:t>Krogman</w:t>
      </w:r>
      <w:proofErr w:type="spellEnd"/>
      <w:r>
        <w:t xml:space="preserve"> Filter Co., </w:t>
      </w:r>
    </w:p>
    <w:p w:rsidR="00016B1D" w:rsidRDefault="00016B1D" w:rsidP="00016B1D">
      <w:r>
        <w:t>89 N.J. Super. 16, 22-23 (App.</w:t>
      </w:r>
    </w:p>
    <w:p w:rsidR="00016B1D" w:rsidRDefault="00016B1D" w:rsidP="00016B1D"/>
    <w:p w:rsidR="00016B1D" w:rsidRDefault="00016B1D" w:rsidP="00016B1D">
      <w:r>
        <w:t>Div. 1965).   The court reasoned that "the right to reconstruct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pay base has been assumed to be dependent on the assumption</w:t>
      </w:r>
    </w:p>
    <w:p w:rsidR="00016B1D" w:rsidRDefault="00016B1D" w:rsidP="00016B1D"/>
    <w:p w:rsidR="00016B1D" w:rsidRDefault="00016B1D" w:rsidP="00016B1D">
      <w:proofErr w:type="gramStart"/>
      <w:r>
        <w:t>that</w:t>
      </w:r>
      <w:proofErr w:type="gramEnd"/>
      <w:r>
        <w:t xml:space="preserve"> the injured workmen would, absent the accident, have been</w:t>
      </w:r>
    </w:p>
    <w:p w:rsidR="00016B1D" w:rsidRDefault="00016B1D" w:rsidP="00016B1D"/>
    <w:p w:rsidR="00016B1D" w:rsidRDefault="00016B1D" w:rsidP="00016B1D">
      <w:proofErr w:type="gramStart"/>
      <w:r>
        <w:t>able</w:t>
      </w:r>
      <w:proofErr w:type="gramEnd"/>
      <w:r>
        <w:t xml:space="preserve"> to earn full-time wages during a hypothetical future work</w:t>
      </w:r>
    </w:p>
    <w:p w:rsidR="00016B1D" w:rsidRDefault="00016B1D" w:rsidP="00016B1D"/>
    <w:p w:rsidR="00016B1D" w:rsidRDefault="00016B1D" w:rsidP="00016B1D">
      <w:proofErr w:type="gramStart"/>
      <w:r>
        <w:t>career</w:t>
      </w:r>
      <w:proofErr w:type="gramEnd"/>
      <w:r>
        <w:t>."   Id. at 24.   Due to the evidence suggesting that the</w:t>
      </w:r>
    </w:p>
    <w:p w:rsidR="00016B1D" w:rsidRDefault="00016B1D" w:rsidP="00016B1D"/>
    <w:p w:rsidR="00016B1D" w:rsidRDefault="00016B1D" w:rsidP="00016B1D">
      <w:proofErr w:type="gramStart"/>
      <w:r>
        <w:t>employee's</w:t>
      </w:r>
      <w:proofErr w:type="gramEnd"/>
      <w:r>
        <w:t xml:space="preserve"> pre-accident condition precluded full-time</w:t>
      </w:r>
    </w:p>
    <w:p w:rsidR="00016B1D" w:rsidRDefault="00016B1D" w:rsidP="00016B1D"/>
    <w:p w:rsidR="00016B1D" w:rsidRDefault="00016B1D" w:rsidP="00016B1D">
      <w:proofErr w:type="gramStart"/>
      <w:r>
        <w:t>employment</w:t>
      </w:r>
      <w:proofErr w:type="gramEnd"/>
      <w:r>
        <w:t>, this court remanded to permit the employee to come</w:t>
      </w:r>
    </w:p>
    <w:p w:rsidR="00016B1D" w:rsidRDefault="00016B1D" w:rsidP="00016B1D"/>
    <w:p w:rsidR="00016B1D" w:rsidRDefault="00016B1D" w:rsidP="00016B1D">
      <w:proofErr w:type="gramStart"/>
      <w:r>
        <w:t>forward</w:t>
      </w:r>
      <w:proofErr w:type="gramEnd"/>
      <w:r>
        <w:t xml:space="preserve"> with additional evidence relevant to the question of the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 A-1519-08T1</w:t>
      </w:r>
    </w:p>
    <w:p w:rsidR="00016B1D" w:rsidRDefault="00016B1D" w:rsidP="00016B1D">
      <w:r>
        <w:t xml:space="preserve">                                 8</w:t>
      </w:r>
    </w:p>
    <w:p w:rsidR="00016B1D" w:rsidRDefault="00016B1D" w:rsidP="00016B1D"/>
    <w:p w:rsidR="00016B1D" w:rsidRDefault="00016B1D" w:rsidP="00016B1D">
      <w:proofErr w:type="gramStart"/>
      <w:r>
        <w:t>significance</w:t>
      </w:r>
      <w:proofErr w:type="gramEnd"/>
      <w:r>
        <w:t xml:space="preserve"> of the work-related accident relevant to full-time</w:t>
      </w:r>
    </w:p>
    <w:p w:rsidR="00016B1D" w:rsidRDefault="00016B1D" w:rsidP="00016B1D"/>
    <w:p w:rsidR="00016B1D" w:rsidRDefault="00016B1D" w:rsidP="00016B1D">
      <w:proofErr w:type="gramStart"/>
      <w:r>
        <w:t>or</w:t>
      </w:r>
      <w:proofErr w:type="gramEnd"/>
      <w:r>
        <w:t xml:space="preserve"> part-time employment.    Id. at 26.   Following remand, this</w:t>
      </w:r>
    </w:p>
    <w:p w:rsidR="00016B1D" w:rsidRDefault="00016B1D" w:rsidP="00016B1D"/>
    <w:p w:rsidR="00016B1D" w:rsidRDefault="00016B1D" w:rsidP="00016B1D">
      <w:proofErr w:type="gramStart"/>
      <w:r>
        <w:t>court</w:t>
      </w:r>
      <w:proofErr w:type="gramEnd"/>
      <w:r>
        <w:t xml:space="preserve"> determined that the employee's failure to "com[e] forward</w:t>
      </w:r>
    </w:p>
    <w:p w:rsidR="00016B1D" w:rsidRDefault="00016B1D" w:rsidP="00016B1D"/>
    <w:p w:rsidR="00016B1D" w:rsidRDefault="00016B1D" w:rsidP="00016B1D">
      <w:proofErr w:type="gramStart"/>
      <w:r>
        <w:t>with</w:t>
      </w:r>
      <w:proofErr w:type="gramEnd"/>
      <w:r>
        <w:t xml:space="preserve"> affirmative proof that by any determinable date after the</w:t>
      </w:r>
    </w:p>
    <w:p w:rsidR="00016B1D" w:rsidRDefault="00016B1D" w:rsidP="00016B1D"/>
    <w:p w:rsidR="00016B1D" w:rsidRDefault="00016B1D" w:rsidP="00016B1D">
      <w:proofErr w:type="gramStart"/>
      <w:r>
        <w:t>accident</w:t>
      </w:r>
      <w:proofErr w:type="gramEnd"/>
      <w:r>
        <w:t xml:space="preserve"> he would have been capable of full-time work" precluded</w:t>
      </w:r>
    </w:p>
    <w:p w:rsidR="00016B1D" w:rsidRDefault="00016B1D" w:rsidP="00016B1D"/>
    <w:p w:rsidR="00016B1D" w:rsidRDefault="00016B1D" w:rsidP="00016B1D">
      <w:proofErr w:type="gramStart"/>
      <w:r>
        <w:t>reconstruction</w:t>
      </w:r>
      <w:proofErr w:type="gramEnd"/>
      <w:r>
        <w:t xml:space="preserve"> of his wages "on a full-time basis."    </w:t>
      </w:r>
      <w:proofErr w:type="spellStart"/>
      <w:r>
        <w:t>Krogman</w:t>
      </w:r>
      <w:proofErr w:type="spellEnd"/>
      <w:r>
        <w:t xml:space="preserve"> v.</w:t>
      </w:r>
    </w:p>
    <w:p w:rsidR="00016B1D" w:rsidRDefault="00016B1D" w:rsidP="00016B1D"/>
    <w:p w:rsidR="00016B1D" w:rsidRDefault="00016B1D" w:rsidP="00016B1D">
      <w:proofErr w:type="spellStart"/>
      <w:r>
        <w:t>Krogman</w:t>
      </w:r>
      <w:proofErr w:type="spellEnd"/>
      <w:r>
        <w:t xml:space="preserve"> Filter Co., </w:t>
      </w:r>
    </w:p>
    <w:p w:rsidR="00016B1D" w:rsidRDefault="00016B1D" w:rsidP="00016B1D">
      <w:r>
        <w:t>91 N.J. Super. 1, 3-4 (App. Div. 1966).</w:t>
      </w:r>
    </w:p>
    <w:p w:rsidR="00016B1D" w:rsidRDefault="00016B1D" w:rsidP="00016B1D"/>
    <w:p w:rsidR="00016B1D" w:rsidRDefault="00016B1D" w:rsidP="00016B1D">
      <w:r>
        <w:t xml:space="preserve">    In different circumstances, on recognizing that an</w:t>
      </w:r>
    </w:p>
    <w:p w:rsidR="00016B1D" w:rsidRDefault="00016B1D" w:rsidP="00016B1D"/>
    <w:p w:rsidR="00016B1D" w:rsidRDefault="00016B1D" w:rsidP="00016B1D">
      <w:r>
        <w:t>"</w:t>
      </w:r>
      <w:proofErr w:type="gramStart"/>
      <w:r>
        <w:t>ordinary</w:t>
      </w:r>
      <w:proofErr w:type="gramEnd"/>
      <w:r>
        <w:t xml:space="preserve"> part-time worker today may have full-time employment</w:t>
      </w:r>
    </w:p>
    <w:p w:rsidR="00016B1D" w:rsidRDefault="00016B1D" w:rsidP="00016B1D"/>
    <w:p w:rsidR="00016B1D" w:rsidRDefault="00016B1D" w:rsidP="00016B1D">
      <w:proofErr w:type="gramStart"/>
      <w:r>
        <w:t>tomorrow</w:t>
      </w:r>
      <w:proofErr w:type="gramEnd"/>
      <w:r>
        <w:t xml:space="preserve"> or that a part-time worker . . . may have four or five</w:t>
      </w:r>
    </w:p>
    <w:p w:rsidR="00016B1D" w:rsidRDefault="00016B1D" w:rsidP="00016B1D"/>
    <w:p w:rsidR="00016B1D" w:rsidRDefault="00016B1D" w:rsidP="00016B1D">
      <w:proofErr w:type="gramStart"/>
      <w:r>
        <w:t>such</w:t>
      </w:r>
      <w:proofErr w:type="gramEnd"/>
      <w:r>
        <w:t xml:space="preserve"> jobs each week," this court has concluded that</w:t>
      </w:r>
    </w:p>
    <w:p w:rsidR="00016B1D" w:rsidRDefault="00016B1D" w:rsidP="00016B1D"/>
    <w:p w:rsidR="00016B1D" w:rsidRDefault="00016B1D" w:rsidP="00016B1D">
      <w:proofErr w:type="gramStart"/>
      <w:r>
        <w:t>reconstruction</w:t>
      </w:r>
      <w:proofErr w:type="gramEnd"/>
      <w:r>
        <w:t xml:space="preserve"> of the employee's work week is appropriate when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permanently disabling accident "prevents or interferes with</w:t>
      </w:r>
    </w:p>
    <w:p w:rsidR="00016B1D" w:rsidRDefault="00016B1D" w:rsidP="00016B1D"/>
    <w:p w:rsidR="00016B1D" w:rsidRDefault="00016B1D" w:rsidP="00016B1D">
      <w:proofErr w:type="gramStart"/>
      <w:r>
        <w:t>later</w:t>
      </w:r>
      <w:proofErr w:type="gramEnd"/>
      <w:r>
        <w:t xml:space="preserve"> full-time employment."    </w:t>
      </w:r>
      <w:proofErr w:type="spellStart"/>
      <w:r>
        <w:t>Engelbretson</w:t>
      </w:r>
      <w:proofErr w:type="spellEnd"/>
      <w:r>
        <w:t xml:space="preserve"> v. Am. Stores, </w:t>
      </w:r>
    </w:p>
    <w:p w:rsidR="00016B1D" w:rsidRDefault="00016B1D" w:rsidP="00016B1D">
      <w:r>
        <w:t xml:space="preserve">49 N.J. Super. 19, 25 (App. Div. 1957), aff'd, </w:t>
      </w:r>
    </w:p>
    <w:p w:rsidR="00016B1D" w:rsidRDefault="00016B1D" w:rsidP="00016B1D">
      <w:r>
        <w:t>26 N.J. 106 (1958).</w:t>
      </w:r>
    </w:p>
    <w:p w:rsidR="00016B1D" w:rsidRDefault="00016B1D" w:rsidP="00016B1D"/>
    <w:p w:rsidR="00016B1D" w:rsidRDefault="00016B1D" w:rsidP="00016B1D">
      <w:r>
        <w:t xml:space="preserve">In </w:t>
      </w:r>
      <w:proofErr w:type="spellStart"/>
      <w:r>
        <w:t>Engelbretson</w:t>
      </w:r>
      <w:proofErr w:type="spellEnd"/>
      <w:r>
        <w:t>, the majority noted the absence of evidence that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sixty-eight-year-old employee "was in poor health or unable</w:t>
      </w:r>
    </w:p>
    <w:p w:rsidR="00016B1D" w:rsidRDefault="00016B1D" w:rsidP="00016B1D"/>
    <w:p w:rsidR="00016B1D" w:rsidRDefault="00016B1D" w:rsidP="00016B1D">
      <w:proofErr w:type="gramStart"/>
      <w:r>
        <w:lastRenderedPageBreak/>
        <w:t>to</w:t>
      </w:r>
      <w:proofErr w:type="gramEnd"/>
      <w:r>
        <w:t xml:space="preserve"> work a full week or for additional days for another</w:t>
      </w:r>
    </w:p>
    <w:p w:rsidR="00016B1D" w:rsidRDefault="00016B1D" w:rsidP="00016B1D"/>
    <w:p w:rsidR="00016B1D" w:rsidRDefault="00016B1D" w:rsidP="00016B1D">
      <w:proofErr w:type="gramStart"/>
      <w:r>
        <w:t>employer</w:t>
      </w:r>
      <w:proofErr w:type="gramEnd"/>
      <w:r>
        <w:t>."   Ibid.   The evidence in that case demonstrated that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employee's hours had been reduced by her employer about six</w:t>
      </w:r>
    </w:p>
    <w:p w:rsidR="00016B1D" w:rsidRDefault="00016B1D" w:rsidP="00016B1D"/>
    <w:p w:rsidR="00016B1D" w:rsidRDefault="00016B1D" w:rsidP="00016B1D">
      <w:proofErr w:type="gramStart"/>
      <w:r>
        <w:t>months</w:t>
      </w:r>
      <w:proofErr w:type="gramEnd"/>
      <w:r>
        <w:t xml:space="preserve"> prior to the accident in 1954.    Id. at 22.   From 1951 to</w:t>
      </w:r>
    </w:p>
    <w:p w:rsidR="00016B1D" w:rsidRDefault="00016B1D" w:rsidP="00016B1D"/>
    <w:p w:rsidR="00016B1D" w:rsidRDefault="00016B1D" w:rsidP="00016B1D">
      <w:r>
        <w:t>1953, she was expected to work when needed and worked as many as</w:t>
      </w:r>
    </w:p>
    <w:p w:rsidR="00016B1D" w:rsidRDefault="00016B1D" w:rsidP="00016B1D"/>
    <w:p w:rsidR="00016B1D" w:rsidRDefault="00016B1D" w:rsidP="00016B1D">
      <w:proofErr w:type="gramStart"/>
      <w:r>
        <w:t>nine</w:t>
      </w:r>
      <w:proofErr w:type="gramEnd"/>
      <w:r>
        <w:t xml:space="preserve"> hours a day on several days each week; between January and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 A-1519-08T1</w:t>
      </w:r>
    </w:p>
    <w:p w:rsidR="00016B1D" w:rsidRDefault="00016B1D" w:rsidP="00016B1D">
      <w:r>
        <w:t xml:space="preserve">                                 </w:t>
      </w:r>
    </w:p>
    <w:p w:rsidR="00016B1D" w:rsidRDefault="00016B1D" w:rsidP="00016B1D">
      <w:r>
        <w:t>9 June 1954, however, she worked for four hours on two days per</w:t>
      </w:r>
    </w:p>
    <w:p w:rsidR="00016B1D" w:rsidRDefault="00016B1D" w:rsidP="00016B1D"/>
    <w:p w:rsidR="00016B1D" w:rsidRDefault="00016B1D" w:rsidP="00016B1D">
      <w:proofErr w:type="gramStart"/>
      <w:r>
        <w:t>week</w:t>
      </w:r>
      <w:proofErr w:type="gramEnd"/>
      <w:r>
        <w:t>.   Ibid.</w:t>
      </w:r>
    </w:p>
    <w:p w:rsidR="00016B1D" w:rsidRDefault="00016B1D" w:rsidP="00016B1D"/>
    <w:p w:rsidR="00016B1D" w:rsidRDefault="00016B1D" w:rsidP="00016B1D">
      <w:r>
        <w:t xml:space="preserve">    In our view, </w:t>
      </w:r>
      <w:proofErr w:type="spellStart"/>
      <w:r>
        <w:t>Krogman</w:t>
      </w:r>
      <w:proofErr w:type="spellEnd"/>
      <w:r>
        <w:t xml:space="preserve"> and </w:t>
      </w:r>
      <w:proofErr w:type="spellStart"/>
      <w:r>
        <w:t>Engelbretson</w:t>
      </w:r>
      <w:proofErr w:type="spellEnd"/>
      <w:r>
        <w:t xml:space="preserve"> are both consistent</w:t>
      </w:r>
    </w:p>
    <w:p w:rsidR="00016B1D" w:rsidRDefault="00016B1D" w:rsidP="00016B1D"/>
    <w:p w:rsidR="00016B1D" w:rsidRDefault="00016B1D" w:rsidP="00016B1D">
      <w:proofErr w:type="gramStart"/>
      <w:r>
        <w:t>with</w:t>
      </w:r>
      <w:proofErr w:type="gramEnd"/>
      <w:r>
        <w:t xml:space="preserve"> the principles of equity and fairness relevant to</w:t>
      </w:r>
    </w:p>
    <w:p w:rsidR="00016B1D" w:rsidRDefault="00016B1D" w:rsidP="00016B1D"/>
    <w:p w:rsidR="00016B1D" w:rsidRDefault="00016B1D" w:rsidP="00016B1D">
      <w:proofErr w:type="gramStart"/>
      <w:r>
        <w:t>reconstruction</w:t>
      </w:r>
      <w:proofErr w:type="gramEnd"/>
      <w:r>
        <w:t xml:space="preserve"> of wages articulated in Katsoris.    Katsoris</w:t>
      </w:r>
    </w:p>
    <w:p w:rsidR="00016B1D" w:rsidRDefault="00016B1D" w:rsidP="00016B1D"/>
    <w:p w:rsidR="00016B1D" w:rsidRDefault="00016B1D" w:rsidP="00016B1D">
      <w:proofErr w:type="gramStart"/>
      <w:r>
        <w:t>requires</w:t>
      </w:r>
      <w:proofErr w:type="gramEnd"/>
      <w:r>
        <w:t xml:space="preserve"> consideration of the relationship between the accident</w:t>
      </w:r>
    </w:p>
    <w:p w:rsidR="00016B1D" w:rsidRDefault="00016B1D" w:rsidP="00016B1D"/>
    <w:p w:rsidR="00016B1D" w:rsidRDefault="00016B1D" w:rsidP="00016B1D">
      <w:proofErr w:type="gramStart"/>
      <w:r>
        <w:t>and</w:t>
      </w:r>
      <w:proofErr w:type="gramEnd"/>
      <w:r>
        <w:t xml:space="preserve"> the potential for future employment in determining whether</w:t>
      </w:r>
    </w:p>
    <w:p w:rsidR="00016B1D" w:rsidRDefault="00016B1D" w:rsidP="00016B1D"/>
    <w:p w:rsidR="00016B1D" w:rsidRDefault="00016B1D" w:rsidP="00016B1D">
      <w:r>
        <w:t>"</w:t>
      </w:r>
      <w:proofErr w:type="gramStart"/>
      <w:r>
        <w:t>fairness</w:t>
      </w:r>
      <w:proofErr w:type="gramEnd"/>
      <w:r>
        <w:t xml:space="preserve"> and equity" in the circumstance warrant reconstruction</w:t>
      </w:r>
    </w:p>
    <w:p w:rsidR="00016B1D" w:rsidRDefault="00016B1D" w:rsidP="00016B1D"/>
    <w:p w:rsidR="00016B1D" w:rsidRDefault="00016B1D" w:rsidP="00016B1D">
      <w:proofErr w:type="gramStart"/>
      <w:r>
        <w:t>of</w:t>
      </w:r>
      <w:proofErr w:type="gramEnd"/>
      <w:r>
        <w:t xml:space="preserve"> a part-time worker's wages.   </w:t>
      </w:r>
    </w:p>
    <w:p w:rsidR="00016B1D" w:rsidRDefault="00016B1D" w:rsidP="00016B1D">
      <w:r>
        <w:t>131 N.J. at 548.</w:t>
      </w:r>
    </w:p>
    <w:p w:rsidR="00016B1D" w:rsidRDefault="00016B1D" w:rsidP="00016B1D"/>
    <w:p w:rsidR="00016B1D" w:rsidRDefault="00016B1D" w:rsidP="00016B1D">
      <w:r>
        <w:t xml:space="preserve">    In this case, the judge of compensation misunderstood</w:t>
      </w:r>
    </w:p>
    <w:p w:rsidR="00016B1D" w:rsidRDefault="00016B1D" w:rsidP="00016B1D"/>
    <w:p w:rsidR="00016B1D" w:rsidRDefault="00016B1D" w:rsidP="00016B1D">
      <w:r>
        <w:t>Katsoris.   Although the judge recognized that Katsoris rests on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fact that there was no impact on the employee's ability to</w:t>
      </w:r>
    </w:p>
    <w:p w:rsidR="00016B1D" w:rsidRDefault="00016B1D" w:rsidP="00016B1D"/>
    <w:p w:rsidR="00016B1D" w:rsidRDefault="00016B1D" w:rsidP="00016B1D">
      <w:proofErr w:type="gramStart"/>
      <w:r>
        <w:t>return</w:t>
      </w:r>
      <w:proofErr w:type="gramEnd"/>
      <w:r>
        <w:t xml:space="preserve"> to full-time employment, she concluded that Katsoris had</w:t>
      </w:r>
    </w:p>
    <w:p w:rsidR="00016B1D" w:rsidRDefault="00016B1D" w:rsidP="00016B1D"/>
    <w:p w:rsidR="00016B1D" w:rsidRDefault="00016B1D" w:rsidP="00016B1D">
      <w:proofErr w:type="gramStart"/>
      <w:r>
        <w:t>no</w:t>
      </w:r>
      <w:proofErr w:type="gramEnd"/>
      <w:r>
        <w:t xml:space="preserve"> relevance to reconstruction in this case because </w:t>
      </w:r>
      <w:proofErr w:type="spellStart"/>
      <w:r>
        <w:t>Gruzlovic</w:t>
      </w:r>
      <w:proofErr w:type="spellEnd"/>
    </w:p>
    <w:p w:rsidR="00016B1D" w:rsidRDefault="00016B1D" w:rsidP="00016B1D"/>
    <w:p w:rsidR="00016B1D" w:rsidRDefault="00016B1D" w:rsidP="00016B1D">
      <w:proofErr w:type="gramStart"/>
      <w:r>
        <w:lastRenderedPageBreak/>
        <w:t>did</w:t>
      </w:r>
      <w:proofErr w:type="gramEnd"/>
      <w:r>
        <w:t xml:space="preserve"> not have full-time employment.    The error in this reasoning</w:t>
      </w:r>
    </w:p>
    <w:p w:rsidR="00016B1D" w:rsidRDefault="00016B1D" w:rsidP="00016B1D"/>
    <w:p w:rsidR="00016B1D" w:rsidRDefault="00016B1D" w:rsidP="00016B1D">
      <w:proofErr w:type="gramStart"/>
      <w:r>
        <w:t>is</w:t>
      </w:r>
      <w:proofErr w:type="gramEnd"/>
      <w:r>
        <w:t xml:space="preserve"> that it overlooks the fundamental reason for reconstruction</w:t>
      </w:r>
    </w:p>
    <w:p w:rsidR="00016B1D" w:rsidRDefault="00016B1D" w:rsidP="00016B1D"/>
    <w:p w:rsidR="00016B1D" w:rsidRDefault="00016B1D" w:rsidP="00016B1D">
      <w:proofErr w:type="gramStart"/>
      <w:r>
        <w:t>of</w:t>
      </w:r>
      <w:proofErr w:type="gramEnd"/>
      <w:r>
        <w:t xml:space="preserve"> wages under the current statute as interpreted in Katsoris,</w:t>
      </w:r>
    </w:p>
    <w:p w:rsidR="00016B1D" w:rsidRDefault="00016B1D" w:rsidP="00016B1D"/>
    <w:p w:rsidR="00016B1D" w:rsidRDefault="00016B1D" w:rsidP="00016B1D">
      <w:proofErr w:type="gramStart"/>
      <w:r>
        <w:t>which</w:t>
      </w:r>
      <w:proofErr w:type="gramEnd"/>
      <w:r>
        <w:t xml:space="preserve"> is fairness and equity in light of the diminution of</w:t>
      </w:r>
    </w:p>
    <w:p w:rsidR="00016B1D" w:rsidRDefault="00016B1D" w:rsidP="00016B1D"/>
    <w:p w:rsidR="00016B1D" w:rsidRDefault="00016B1D" w:rsidP="00016B1D">
      <w:proofErr w:type="gramStart"/>
      <w:r>
        <w:t>potential</w:t>
      </w:r>
      <w:proofErr w:type="gramEnd"/>
      <w:r>
        <w:t xml:space="preserve"> future earning capacity.    The compensation award under</w:t>
      </w:r>
    </w:p>
    <w:p w:rsidR="00016B1D" w:rsidRDefault="00016B1D" w:rsidP="00016B1D"/>
    <w:p w:rsidR="00016B1D" w:rsidRDefault="00016B1D" w:rsidP="00016B1D">
      <w:proofErr w:type="gramStart"/>
      <w:r>
        <w:t>review</w:t>
      </w:r>
      <w:proofErr w:type="gramEnd"/>
      <w:r>
        <w:t xml:space="preserve"> is inconsistent with Katsoris, because it ignores the</w:t>
      </w:r>
    </w:p>
    <w:p w:rsidR="00016B1D" w:rsidRDefault="00016B1D" w:rsidP="00016B1D"/>
    <w:p w:rsidR="00016B1D" w:rsidRDefault="00016B1D" w:rsidP="00016B1D">
      <w:proofErr w:type="gramStart"/>
      <w:r>
        <w:t>distinction</w:t>
      </w:r>
      <w:proofErr w:type="gramEnd"/>
      <w:r>
        <w:t xml:space="preserve"> between part-time and full-time employment, which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Legislature intended to maintain, </w:t>
      </w:r>
    </w:p>
    <w:p w:rsidR="00016B1D" w:rsidRDefault="00016B1D" w:rsidP="00016B1D">
      <w:r>
        <w:t>131 N.J. at 546, and</w:t>
      </w:r>
    </w:p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/>
    <w:p w:rsidR="00016B1D" w:rsidRDefault="00016B1D" w:rsidP="00016B1D">
      <w:r>
        <w:t xml:space="preserve">                                                           A-1519-08T1</w:t>
      </w:r>
    </w:p>
    <w:p w:rsidR="00016B1D" w:rsidRDefault="00016B1D" w:rsidP="00016B1D">
      <w:r>
        <w:t xml:space="preserve">                                 10</w:t>
      </w:r>
    </w:p>
    <w:p w:rsidR="00016B1D" w:rsidRDefault="00016B1D" w:rsidP="00016B1D"/>
    <w:p w:rsidR="00016B1D" w:rsidRDefault="00016B1D" w:rsidP="00016B1D">
      <w:proofErr w:type="gramStart"/>
      <w:r>
        <w:t>assumes</w:t>
      </w:r>
      <w:proofErr w:type="gramEnd"/>
      <w:r>
        <w:t xml:space="preserve"> that reconstruction is automatic, a proposition that the</w:t>
      </w:r>
    </w:p>
    <w:p w:rsidR="00016B1D" w:rsidRDefault="00016B1D" w:rsidP="00016B1D"/>
    <w:p w:rsidR="00016B1D" w:rsidRDefault="00016B1D" w:rsidP="00016B1D">
      <w:r>
        <w:t xml:space="preserve">Supreme Court rejected in Katsoris, id. </w:t>
      </w:r>
      <w:proofErr w:type="gramStart"/>
      <w:r>
        <w:t>at</w:t>
      </w:r>
      <w:proofErr w:type="gramEnd"/>
      <w:r>
        <w:t xml:space="preserve"> 549.</w:t>
      </w:r>
    </w:p>
    <w:p w:rsidR="00016B1D" w:rsidRDefault="00016B1D" w:rsidP="00016B1D"/>
    <w:p w:rsidR="00016B1D" w:rsidRDefault="00016B1D" w:rsidP="00016B1D">
      <w:r>
        <w:t xml:space="preserve">    This record does not permit an inference that the accident</w:t>
      </w:r>
    </w:p>
    <w:p w:rsidR="00016B1D" w:rsidRDefault="00016B1D" w:rsidP="00016B1D"/>
    <w:p w:rsidR="00016B1D" w:rsidRDefault="00016B1D" w:rsidP="00016B1D">
      <w:proofErr w:type="gramStart"/>
      <w:r>
        <w:t>and</w:t>
      </w:r>
      <w:proofErr w:type="gramEnd"/>
      <w:r>
        <w:t xml:space="preserve"> resulting disability had any impact on </w:t>
      </w:r>
      <w:proofErr w:type="spellStart"/>
      <w:r>
        <w:t>Gruzlovic's</w:t>
      </w:r>
      <w:proofErr w:type="spellEnd"/>
      <w:r>
        <w:t xml:space="preserve"> capacity</w:t>
      </w:r>
    </w:p>
    <w:p w:rsidR="00016B1D" w:rsidRDefault="00016B1D" w:rsidP="00016B1D"/>
    <w:p w:rsidR="00016B1D" w:rsidRDefault="00016B1D" w:rsidP="00016B1D">
      <w:proofErr w:type="gramStart"/>
      <w:r>
        <w:t>or</w:t>
      </w:r>
      <w:proofErr w:type="gramEnd"/>
      <w:r>
        <w:t xml:space="preserve"> inclination to work full-time as opposed to part-time.     For</w:t>
      </w:r>
    </w:p>
    <w:p w:rsidR="00016B1D" w:rsidRDefault="00016B1D" w:rsidP="00016B1D"/>
    <w:p w:rsidR="00016B1D" w:rsidRDefault="00016B1D" w:rsidP="00016B1D">
      <w:proofErr w:type="gramStart"/>
      <w:r>
        <w:t>thirteen</w:t>
      </w:r>
      <w:proofErr w:type="gramEnd"/>
      <w:r>
        <w:t xml:space="preserve"> years </w:t>
      </w:r>
      <w:proofErr w:type="spellStart"/>
      <w:r>
        <w:t>Gruzlovic</w:t>
      </w:r>
      <w:proofErr w:type="spellEnd"/>
      <w:r>
        <w:t xml:space="preserve"> had worked one day a week in a</w:t>
      </w:r>
    </w:p>
    <w:p w:rsidR="00016B1D" w:rsidRDefault="00016B1D" w:rsidP="00016B1D"/>
    <w:p w:rsidR="00016B1D" w:rsidRDefault="00016B1D" w:rsidP="00016B1D">
      <w:proofErr w:type="gramStart"/>
      <w:r>
        <w:t>cafeteria</w:t>
      </w:r>
      <w:proofErr w:type="gramEnd"/>
      <w:r>
        <w:t xml:space="preserve"> that was open for business one day a week.   During</w:t>
      </w:r>
    </w:p>
    <w:p w:rsidR="00016B1D" w:rsidRDefault="00016B1D" w:rsidP="00016B1D"/>
    <w:p w:rsidR="00016B1D" w:rsidRDefault="00016B1D" w:rsidP="00016B1D">
      <w:proofErr w:type="gramStart"/>
      <w:r>
        <w:t>that</w:t>
      </w:r>
      <w:proofErr w:type="gramEnd"/>
      <w:r>
        <w:t xml:space="preserve"> period, she had not looked for an additional part-time job</w:t>
      </w:r>
    </w:p>
    <w:p w:rsidR="00016B1D" w:rsidRDefault="00016B1D" w:rsidP="00016B1D"/>
    <w:p w:rsidR="00016B1D" w:rsidRDefault="00016B1D" w:rsidP="00016B1D">
      <w:proofErr w:type="gramStart"/>
      <w:r>
        <w:t>or</w:t>
      </w:r>
      <w:proofErr w:type="gramEnd"/>
      <w:r>
        <w:t xml:space="preserve"> a full-time job.   The evidence in this case defeats any basis</w:t>
      </w:r>
    </w:p>
    <w:p w:rsidR="00016B1D" w:rsidRDefault="00016B1D" w:rsidP="00016B1D"/>
    <w:p w:rsidR="00016B1D" w:rsidRDefault="00016B1D" w:rsidP="00016B1D">
      <w:proofErr w:type="gramStart"/>
      <w:r>
        <w:t>for</w:t>
      </w:r>
      <w:proofErr w:type="gramEnd"/>
      <w:r>
        <w:t xml:space="preserve"> an inference that but for the accident and resulting</w:t>
      </w:r>
    </w:p>
    <w:p w:rsidR="00016B1D" w:rsidRDefault="00016B1D" w:rsidP="00016B1D"/>
    <w:p w:rsidR="00016B1D" w:rsidRDefault="00016B1D" w:rsidP="00016B1D">
      <w:proofErr w:type="gramStart"/>
      <w:r>
        <w:t>partial</w:t>
      </w:r>
      <w:proofErr w:type="gramEnd"/>
      <w:r>
        <w:t xml:space="preserve">, permanent disability, </w:t>
      </w:r>
      <w:proofErr w:type="spellStart"/>
      <w:r>
        <w:t>Gruzlovic</w:t>
      </w:r>
      <w:proofErr w:type="spellEnd"/>
      <w:r>
        <w:t xml:space="preserve"> would have pursued</w:t>
      </w:r>
    </w:p>
    <w:p w:rsidR="00016B1D" w:rsidRDefault="00016B1D" w:rsidP="00016B1D"/>
    <w:p w:rsidR="00016B1D" w:rsidRDefault="00016B1D" w:rsidP="00016B1D">
      <w:proofErr w:type="gramStart"/>
      <w:r>
        <w:t>either</w:t>
      </w:r>
      <w:proofErr w:type="gramEnd"/>
      <w:r>
        <w:t xml:space="preserve"> full-time employment or additional part-time jobs.     When</w:t>
      </w:r>
    </w:p>
    <w:p w:rsidR="00016B1D" w:rsidRDefault="00016B1D" w:rsidP="00016B1D"/>
    <w:p w:rsidR="00016B1D" w:rsidRDefault="00016B1D" w:rsidP="00016B1D">
      <w:proofErr w:type="gramStart"/>
      <w:r>
        <w:t>an</w:t>
      </w:r>
      <w:proofErr w:type="gramEnd"/>
      <w:r>
        <w:t xml:space="preserve"> inference of a loss of potential full-time employment</w:t>
      </w:r>
    </w:p>
    <w:p w:rsidR="00016B1D" w:rsidRDefault="00016B1D" w:rsidP="00016B1D"/>
    <w:p w:rsidR="00016B1D" w:rsidRDefault="00016B1D" w:rsidP="00016B1D">
      <w:proofErr w:type="gramStart"/>
      <w:r>
        <w:t>attributable</w:t>
      </w:r>
      <w:proofErr w:type="gramEnd"/>
      <w:r>
        <w:t xml:space="preserve"> to the accident is not available from the evidence</w:t>
      </w:r>
    </w:p>
    <w:p w:rsidR="00016B1D" w:rsidRDefault="00016B1D" w:rsidP="00016B1D"/>
    <w:p w:rsidR="00016B1D" w:rsidRDefault="00016B1D" w:rsidP="00016B1D">
      <w:proofErr w:type="gramStart"/>
      <w:r>
        <w:t>presented</w:t>
      </w:r>
      <w:proofErr w:type="gramEnd"/>
      <w:r>
        <w:t>, principles of fairness and equity developed to</w:t>
      </w:r>
    </w:p>
    <w:p w:rsidR="00016B1D" w:rsidRDefault="00016B1D" w:rsidP="00016B1D"/>
    <w:p w:rsidR="00016B1D" w:rsidRDefault="00016B1D" w:rsidP="00016B1D">
      <w:proofErr w:type="gramStart"/>
      <w:r>
        <w:t>compensate</w:t>
      </w:r>
      <w:proofErr w:type="gramEnd"/>
      <w:r>
        <w:t xml:space="preserve"> for that lost potential are not implicated and</w:t>
      </w:r>
    </w:p>
    <w:p w:rsidR="00016B1D" w:rsidRDefault="00016B1D" w:rsidP="00016B1D"/>
    <w:p w:rsidR="00016B1D" w:rsidRDefault="00016B1D" w:rsidP="00016B1D">
      <w:r>
        <w:t xml:space="preserve">                                              See generally 5</w:t>
      </w:r>
    </w:p>
    <w:p w:rsidR="00016B1D" w:rsidRDefault="00016B1D" w:rsidP="00016B1D">
      <w:proofErr w:type="gramStart"/>
      <w:r>
        <w:t>reconstruction</w:t>
      </w:r>
      <w:proofErr w:type="gramEnd"/>
      <w:r>
        <w:t xml:space="preserve"> of wages is not appropriate.</w:t>
      </w:r>
    </w:p>
    <w:p w:rsidR="00016B1D" w:rsidRDefault="00016B1D" w:rsidP="00016B1D"/>
    <w:p w:rsidR="00016B1D" w:rsidRDefault="00016B1D" w:rsidP="00016B1D">
      <w:r>
        <w:t>Larson's Workers' Compensation Law § 93.02 (2009) (discussing</w:t>
      </w:r>
    </w:p>
    <w:p w:rsidR="00016B1D" w:rsidRDefault="00016B1D" w:rsidP="00016B1D"/>
    <w:p w:rsidR="00016B1D" w:rsidRDefault="00016B1D" w:rsidP="00016B1D">
      <w:proofErr w:type="gramStart"/>
      <w:r>
        <w:t>the</w:t>
      </w:r>
      <w:proofErr w:type="gramEnd"/>
      <w:r>
        <w:t xml:space="preserve"> question of part-time employment and appropriate</w:t>
      </w:r>
    </w:p>
    <w:p w:rsidR="00016B1D" w:rsidRDefault="00016B1D" w:rsidP="00016B1D"/>
    <w:p w:rsidR="00016B1D" w:rsidRDefault="00016B1D" w:rsidP="00016B1D">
      <w:proofErr w:type="gramStart"/>
      <w:r>
        <w:t>compensation</w:t>
      </w:r>
      <w:proofErr w:type="gramEnd"/>
      <w:r>
        <w:t xml:space="preserve"> with reference to the purpose of compensation for</w:t>
      </w:r>
    </w:p>
    <w:p w:rsidR="00016B1D" w:rsidRDefault="00016B1D" w:rsidP="00016B1D"/>
    <w:p w:rsidR="00016B1D" w:rsidRDefault="00016B1D" w:rsidP="00016B1D">
      <w:proofErr w:type="gramStart"/>
      <w:r>
        <w:t>diminution</w:t>
      </w:r>
      <w:proofErr w:type="gramEnd"/>
      <w:r>
        <w:t xml:space="preserve"> of earning capacity).</w:t>
      </w:r>
    </w:p>
    <w:p w:rsidR="00016B1D" w:rsidRDefault="00016B1D" w:rsidP="00016B1D"/>
    <w:p w:rsidR="00016B1D" w:rsidRDefault="00016B1D" w:rsidP="00016B1D">
      <w:r>
        <w:t xml:space="preserve">    Reversed and remanded for modification of the compensation</w:t>
      </w:r>
    </w:p>
    <w:p w:rsidR="00016B1D" w:rsidRDefault="00016B1D" w:rsidP="00016B1D"/>
    <w:p w:rsidR="00BB6B3E" w:rsidRDefault="00016B1D" w:rsidP="00016B1D">
      <w:proofErr w:type="gramStart"/>
      <w:r>
        <w:t>award</w:t>
      </w:r>
      <w:proofErr w:type="gramEnd"/>
      <w:r>
        <w:t xml:space="preserve"> in conformity with this decision.</w:t>
      </w:r>
    </w:p>
    <w:sectPr w:rsidR="00BB6B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A6E7AB7-456E-4442-BFEF-F234AC4CA6CD}"/>
    <w:docVar w:name="dgnword-eventsink" w:val="673406936"/>
  </w:docVars>
  <w:rsids>
    <w:rsidRoot w:val="00016B1D"/>
    <w:rsid w:val="00016B1D"/>
    <w:rsid w:val="00132D1B"/>
    <w:rsid w:val="0058716F"/>
    <w:rsid w:val="006E2264"/>
    <w:rsid w:val="007F21BD"/>
    <w:rsid w:val="009E3422"/>
    <w:rsid w:val="00A115F5"/>
    <w:rsid w:val="00B12578"/>
    <w:rsid w:val="00BB6B3E"/>
    <w:rsid w:val="00CA70DF"/>
    <w:rsid w:val="00D10EF6"/>
    <w:rsid w:val="00D25A67"/>
    <w:rsid w:val="00D51519"/>
    <w:rsid w:val="00D75F0E"/>
    <w:rsid w:val="00D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2468</Words>
  <Characters>14070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Clancy</dc:creator>
  <cp:keywords/>
  <dc:description/>
  <cp:lastModifiedBy>Vincent Garcia</cp:lastModifiedBy>
  <cp:revision>2</cp:revision>
  <dcterms:created xsi:type="dcterms:W3CDTF">2018-07-02T14:48:00Z</dcterms:created>
  <dcterms:modified xsi:type="dcterms:W3CDTF">2018-07-02T14:48:00Z</dcterms:modified>
</cp:coreProperties>
</file>